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1C70" w14:textId="77777777" w:rsidR="001A35B2" w:rsidRPr="008C088E" w:rsidRDefault="001A35B2" w:rsidP="008C088E">
      <w:pPr>
        <w:pStyle w:val="Fuzeile"/>
      </w:pPr>
    </w:p>
    <w:p w14:paraId="2E86ACF6" w14:textId="77777777" w:rsidR="00A81E28" w:rsidRPr="00A11C79" w:rsidRDefault="00A81E28" w:rsidP="00405B90">
      <w:pPr>
        <w:ind w:right="1978"/>
      </w:pPr>
    </w:p>
    <w:p w14:paraId="7FA61CA6" w14:textId="77777777" w:rsidR="001A35B2" w:rsidRPr="00A11C79" w:rsidRDefault="001A35B2" w:rsidP="00405B90">
      <w:pPr>
        <w:ind w:right="1978"/>
      </w:pPr>
    </w:p>
    <w:p w14:paraId="22A610DB" w14:textId="77777777" w:rsidR="001A35B2" w:rsidRPr="00A11C79" w:rsidRDefault="001A35B2" w:rsidP="00405B90">
      <w:pPr>
        <w:ind w:right="1978"/>
      </w:pPr>
    </w:p>
    <w:p w14:paraId="57E16179" w14:textId="77777777" w:rsidR="001A35B2" w:rsidRPr="00A11C79" w:rsidRDefault="00C2067D" w:rsidP="00405B90">
      <w:pPr>
        <w:ind w:right="1978"/>
      </w:pPr>
      <w:bookmarkStart w:id="0" w:name="_GoBack"/>
      <w:bookmarkEnd w:id="0"/>
      <w:r w:rsidRPr="00A11C7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9C277" wp14:editId="2A6601F5">
                <wp:simplePos x="0" y="0"/>
                <wp:positionH relativeFrom="column">
                  <wp:posOffset>-18415</wp:posOffset>
                </wp:positionH>
                <wp:positionV relativeFrom="paragraph">
                  <wp:posOffset>177800</wp:posOffset>
                </wp:positionV>
                <wp:extent cx="2552700" cy="177165"/>
                <wp:effectExtent l="0" t="0" r="0" b="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177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B919B" w14:textId="77777777" w:rsidR="001A35B2" w:rsidRPr="00C2067D" w:rsidRDefault="001A35B2" w:rsidP="001A35B2">
                            <w:pPr>
                              <w:rPr>
                                <w:rFonts w:ascii="Publica Sans" w:hAnsi="Publica Sans" w:cs="Calibri Light"/>
                                <w:color w:val="00C1D3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C2067D">
                              <w:rPr>
                                <w:rFonts w:ascii="Publica Sans" w:hAnsi="Publica Sans" w:cs="Calibri Light"/>
                                <w:color w:val="00C1D3"/>
                                <w:spacing w:val="2"/>
                                <w:sz w:val="14"/>
                                <w:szCs w:val="14"/>
                              </w:rPr>
                              <w:t xml:space="preserve">Technische Universität Hamburg | </w:t>
                            </w:r>
                            <w:r w:rsidR="0087428F">
                              <w:rPr>
                                <w:rFonts w:ascii="Publica Sans" w:hAnsi="Publica Sans" w:cs="Calibri Light"/>
                                <w:color w:val="00C1D3"/>
                                <w:spacing w:val="2"/>
                                <w:sz w:val="14"/>
                                <w:szCs w:val="14"/>
                              </w:rPr>
                              <w:t>W6 | 21079</w:t>
                            </w:r>
                            <w:r w:rsidRPr="00C2067D">
                              <w:rPr>
                                <w:rFonts w:ascii="Publica Sans" w:hAnsi="Publica Sans" w:cs="Calibri Light"/>
                                <w:color w:val="00C1D3"/>
                                <w:spacing w:val="2"/>
                                <w:sz w:val="14"/>
                                <w:szCs w:val="14"/>
                              </w:rPr>
                              <w:t xml:space="preserve"> Hamburg</w:t>
                            </w:r>
                          </w:p>
                          <w:p w14:paraId="65CDE1BD" w14:textId="77777777" w:rsidR="001A35B2" w:rsidRPr="005752AF" w:rsidRDefault="001A35B2" w:rsidP="001A35B2">
                            <w:pPr>
                              <w:rPr>
                                <w:rFonts w:ascii="Publica Sans" w:hAnsi="Publica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9C277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-1.45pt;margin-top:14pt;width:201pt;height:1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" fillcolor="window" stroked="f" strokeweight=".5pt">
                <v:textbox inset="0,0,0,0">
                  <w:txbxContent>
                    <w:p w14:paraId="7BBB919B" w14:textId="77777777" w:rsidR="001A35B2" w:rsidRPr="00C2067D" w:rsidRDefault="001A35B2" w:rsidP="001A35B2">
                      <w:pPr>
                        <w:rPr>
                          <w:rFonts w:ascii="Publica Sans" w:hAnsi="Publica Sans" w:cs="Calibri Light"/>
                          <w:color w:val="00C1D3"/>
                          <w:spacing w:val="2"/>
                          <w:sz w:val="14"/>
                          <w:szCs w:val="14"/>
                        </w:rPr>
                      </w:pPr>
                      <w:r w:rsidRPr="00C2067D">
                        <w:rPr>
                          <w:rFonts w:ascii="Publica Sans" w:hAnsi="Publica Sans" w:cs="Calibri Light"/>
                          <w:color w:val="00C1D3"/>
                          <w:spacing w:val="2"/>
                          <w:sz w:val="14"/>
                          <w:szCs w:val="14"/>
                        </w:rPr>
                        <w:t xml:space="preserve">Technische Universität Hamburg | </w:t>
                      </w:r>
                      <w:r w:rsidR="0087428F">
                        <w:rPr>
                          <w:rFonts w:ascii="Publica Sans" w:hAnsi="Publica Sans" w:cs="Calibri Light"/>
                          <w:color w:val="00C1D3"/>
                          <w:spacing w:val="2"/>
                          <w:sz w:val="14"/>
                          <w:szCs w:val="14"/>
                        </w:rPr>
                        <w:t>W6 | 21079</w:t>
                      </w:r>
                      <w:r w:rsidRPr="00C2067D">
                        <w:rPr>
                          <w:rFonts w:ascii="Publica Sans" w:hAnsi="Publica Sans" w:cs="Calibri Light"/>
                          <w:color w:val="00C1D3"/>
                          <w:spacing w:val="2"/>
                          <w:sz w:val="14"/>
                          <w:szCs w:val="14"/>
                        </w:rPr>
                        <w:t xml:space="preserve"> Hamburg</w:t>
                      </w:r>
                    </w:p>
                    <w:p w14:paraId="65CDE1BD" w14:textId="77777777" w:rsidR="001A35B2" w:rsidRPr="005752AF" w:rsidRDefault="001A35B2" w:rsidP="001A35B2">
                      <w:pPr>
                        <w:rPr>
                          <w:rFonts w:ascii="Publica Sans" w:hAnsi="Publica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653678" w14:textId="77777777" w:rsidR="001A35B2" w:rsidRPr="00A11C79" w:rsidRDefault="004F3041" w:rsidP="00405B90">
      <w:pPr>
        <w:ind w:right="1978"/>
      </w:pPr>
      <w:r w:rsidRPr="00DD7DCF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65ECB9" wp14:editId="2F372B15">
                <wp:simplePos x="0" y="0"/>
                <wp:positionH relativeFrom="column">
                  <wp:posOffset>-17780</wp:posOffset>
                </wp:positionH>
                <wp:positionV relativeFrom="paragraph">
                  <wp:posOffset>128905</wp:posOffset>
                </wp:positionV>
                <wp:extent cx="2629535" cy="139255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9535" cy="139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FEFE3" w14:textId="77777777" w:rsidR="001A35B2" w:rsidRPr="00DD7DCF" w:rsidRDefault="001A35B2" w:rsidP="001A35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5ECB9" id="Textfeld 2" o:spid="_x0000_s1027" type="#_x0000_t202" style="position:absolute;margin-left:-1.4pt;margin-top:10.15pt;width:207.05pt;height:109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" fillcolor="window" stroked="f" strokeweight=".5pt">
                <v:textbox inset="0,0,0,0">
                  <w:txbxContent>
                    <w:p w14:paraId="66FFEFE3" w14:textId="77777777" w:rsidR="001A35B2" w:rsidRPr="00DD7DCF" w:rsidRDefault="001A35B2" w:rsidP="001A35B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67D" w:rsidRPr="00A11C79">
        <w:rPr>
          <w:noProof/>
          <w:lang w:eastAsia="de-DE"/>
        </w:rPr>
        <w:drawing>
          <wp:anchor distT="0" distB="0" distL="114300" distR="114300" simplePos="0" relativeHeight="251631616" behindDoc="0" locked="0" layoutInCell="1" allowOverlap="1" wp14:anchorId="727C8F1B" wp14:editId="2F8AEDC7">
            <wp:simplePos x="0" y="0"/>
            <wp:positionH relativeFrom="margin">
              <wp:posOffset>4389120</wp:posOffset>
            </wp:positionH>
            <wp:positionV relativeFrom="margin">
              <wp:posOffset>188595</wp:posOffset>
            </wp:positionV>
            <wp:extent cx="1652270" cy="464820"/>
            <wp:effectExtent l="0" t="0" r="0" b="0"/>
            <wp:wrapSquare wrapText="bothSides"/>
            <wp:docPr id="5" name="Grafi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67D" w:rsidRPr="00A11C7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D0C594" wp14:editId="0738BA40">
                <wp:simplePos x="0" y="0"/>
                <wp:positionH relativeFrom="column">
                  <wp:posOffset>2054860</wp:posOffset>
                </wp:positionH>
                <wp:positionV relativeFrom="paragraph">
                  <wp:posOffset>895350</wp:posOffset>
                </wp:positionV>
                <wp:extent cx="4064000" cy="434975"/>
                <wp:effectExtent l="0" t="0" r="0" b="0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00" cy="43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ABDEA5" w14:textId="2A4E677A" w:rsidR="00D3761F" w:rsidRPr="00D3761F" w:rsidRDefault="008B6183" w:rsidP="00D3761F">
                            <w:pPr>
                              <w:jc w:val="right"/>
                              <w:rPr>
                                <w:rFonts w:cs="Poppins"/>
                                <w:color w:val="02C2D4"/>
                                <w:spacing w:val="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oppins"/>
                                <w:color w:val="02C2D4"/>
                                <w:spacing w:val="3"/>
                                <w:sz w:val="20"/>
                                <w:szCs w:val="20"/>
                              </w:rPr>
                              <w:t>Jiahua Wei</w:t>
                            </w:r>
                          </w:p>
                          <w:p w14:paraId="37890C3A" w14:textId="14805F8E" w:rsidR="001A35B2" w:rsidRPr="00F51A3D" w:rsidRDefault="00D3761F" w:rsidP="00D3761F">
                            <w:pPr>
                              <w:jc w:val="right"/>
                              <w:rPr>
                                <w:rFonts w:cs="Poppins"/>
                                <w:color w:val="02C2D4"/>
                                <w:spacing w:val="3"/>
                                <w:sz w:val="20"/>
                                <w:szCs w:val="20"/>
                              </w:rPr>
                            </w:pPr>
                            <w:r w:rsidRPr="00D3761F">
                              <w:rPr>
                                <w:rFonts w:cs="Poppins"/>
                                <w:color w:val="02C2D4"/>
                                <w:spacing w:val="3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8B6183">
                              <w:rPr>
                                <w:rFonts w:cs="Poppins"/>
                                <w:color w:val="02C2D4"/>
                                <w:spacing w:val="3"/>
                                <w:sz w:val="20"/>
                                <w:szCs w:val="20"/>
                              </w:rPr>
                              <w:t>jiahua.wei@tuhh.de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C594" id="Textfeld 10" o:spid="_x0000_s1028" type="#_x0000_t202" style="position:absolute;margin-left:161.8pt;margin-top:70.5pt;width:320pt;height:3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" fillcolor="window" stroked="f" strokeweight=".5pt">
                <v:textbox inset="0,0,0,0">
                  <w:txbxContent>
                    <w:p w14:paraId="17ABDEA5" w14:textId="2A4E677A" w:rsidR="00D3761F" w:rsidRPr="00D3761F" w:rsidRDefault="008B6183" w:rsidP="00D3761F">
                      <w:pPr>
                        <w:jc w:val="right"/>
                        <w:rPr>
                          <w:rFonts w:cs="Poppins"/>
                          <w:color w:val="02C2D4"/>
                          <w:spacing w:val="3"/>
                          <w:sz w:val="20"/>
                          <w:szCs w:val="20"/>
                        </w:rPr>
                      </w:pPr>
                      <w:r>
                        <w:rPr>
                          <w:rFonts w:cs="Poppins"/>
                          <w:color w:val="02C2D4"/>
                          <w:spacing w:val="3"/>
                          <w:sz w:val="20"/>
                          <w:szCs w:val="20"/>
                        </w:rPr>
                        <w:t>Jiahua Wei</w:t>
                      </w:r>
                    </w:p>
                    <w:p w14:paraId="37890C3A" w14:textId="14805F8E" w:rsidR="001A35B2" w:rsidRPr="00F51A3D" w:rsidRDefault="00D3761F" w:rsidP="00D3761F">
                      <w:pPr>
                        <w:jc w:val="right"/>
                        <w:rPr>
                          <w:rFonts w:cs="Poppins"/>
                          <w:color w:val="02C2D4"/>
                          <w:spacing w:val="3"/>
                          <w:sz w:val="20"/>
                          <w:szCs w:val="20"/>
                        </w:rPr>
                      </w:pPr>
                      <w:r w:rsidRPr="00D3761F">
                        <w:rPr>
                          <w:rFonts w:cs="Poppins"/>
                          <w:color w:val="02C2D4"/>
                          <w:spacing w:val="3"/>
                          <w:sz w:val="20"/>
                          <w:szCs w:val="20"/>
                        </w:rPr>
                        <w:t xml:space="preserve">E-Mail: </w:t>
                      </w:r>
                      <w:r w:rsidR="008B6183">
                        <w:rPr>
                          <w:rFonts w:cs="Poppins"/>
                          <w:color w:val="02C2D4"/>
                          <w:spacing w:val="3"/>
                          <w:sz w:val="20"/>
                          <w:szCs w:val="20"/>
                        </w:rPr>
                        <w:t>jiahua.wei@tuhh.de</w:t>
                      </w:r>
                    </w:p>
                  </w:txbxContent>
                </v:textbox>
              </v:shape>
            </w:pict>
          </mc:Fallback>
        </mc:AlternateContent>
      </w:r>
    </w:p>
    <w:p w14:paraId="51E79FCA" w14:textId="77777777" w:rsidR="001A35B2" w:rsidRPr="00DD7DCF" w:rsidRDefault="001A35B2" w:rsidP="00405B90">
      <w:pPr>
        <w:ind w:right="1978"/>
        <w:rPr>
          <w:sz w:val="20"/>
          <w:szCs w:val="20"/>
        </w:rPr>
      </w:pPr>
    </w:p>
    <w:p w14:paraId="3DE9EE83" w14:textId="77777777" w:rsidR="001A35B2" w:rsidRPr="00A11C79" w:rsidRDefault="001A35B2" w:rsidP="00405B90">
      <w:pPr>
        <w:ind w:right="1978"/>
      </w:pPr>
    </w:p>
    <w:p w14:paraId="526FE12B" w14:textId="77777777" w:rsidR="001A35B2" w:rsidRPr="00A11C79" w:rsidRDefault="001A35B2" w:rsidP="00405B90">
      <w:pPr>
        <w:ind w:right="1978"/>
      </w:pPr>
    </w:p>
    <w:p w14:paraId="291E16B3" w14:textId="77777777" w:rsidR="001A35B2" w:rsidRPr="00A11C79" w:rsidRDefault="001A35B2" w:rsidP="00405B90">
      <w:pPr>
        <w:ind w:right="1978"/>
      </w:pPr>
    </w:p>
    <w:p w14:paraId="02598FF9" w14:textId="77777777" w:rsidR="001A35B2" w:rsidRPr="00A11C79" w:rsidRDefault="001A35B2" w:rsidP="00405B90">
      <w:pPr>
        <w:ind w:right="1978"/>
      </w:pPr>
    </w:p>
    <w:p w14:paraId="40F4E6C0" w14:textId="77777777" w:rsidR="001A35B2" w:rsidRPr="00A11C79" w:rsidRDefault="001A35B2" w:rsidP="00405B90">
      <w:pPr>
        <w:ind w:right="1978"/>
      </w:pPr>
    </w:p>
    <w:p w14:paraId="0E451C70" w14:textId="77777777" w:rsidR="001A35B2" w:rsidRPr="00A11C79" w:rsidRDefault="00227818" w:rsidP="00405B90">
      <w:pPr>
        <w:ind w:right="1978"/>
      </w:pPr>
      <w:r w:rsidRPr="00A11C7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64DE9EA" wp14:editId="03A1479D">
                <wp:simplePos x="0" y="0"/>
                <wp:positionH relativeFrom="column">
                  <wp:posOffset>3128645</wp:posOffset>
                </wp:positionH>
                <wp:positionV relativeFrom="paragraph">
                  <wp:posOffset>5080</wp:posOffset>
                </wp:positionV>
                <wp:extent cx="2958465" cy="255270"/>
                <wp:effectExtent l="0" t="0" r="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8465" cy="255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81561" w14:textId="571589CD" w:rsidR="001A35B2" w:rsidRPr="00DD7DCF" w:rsidRDefault="001A35B2" w:rsidP="001A35B2">
                            <w:pPr>
                              <w:jc w:val="right"/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</w:pPr>
                            <w:r w:rsidRPr="00DD7DCF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 xml:space="preserve">Hamburg, </w:t>
                            </w:r>
                            <w:r w:rsidR="009829AC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1</w:t>
                            </w:r>
                            <w:r w:rsidR="008B6183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1</w:t>
                            </w:r>
                            <w:r w:rsidR="00D3761F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C4D1E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0</w:t>
                            </w:r>
                            <w:r w:rsidR="008B6183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7</w:t>
                            </w:r>
                            <w:r w:rsidR="00D3761F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. 202</w:t>
                            </w:r>
                            <w:r w:rsidR="007C4D1E">
                              <w:rPr>
                                <w:rFonts w:cs="Poppins"/>
                                <w:spacing w:val="3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4B992139" w14:textId="77777777" w:rsidR="001A35B2" w:rsidRDefault="001A35B2" w:rsidP="001A35B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E9EA" id="Textfeld 11" o:spid="_x0000_s1029" type="#_x0000_t202" style="position:absolute;margin-left:246.35pt;margin-top:.4pt;width:232.95pt;height:20.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" fillcolor="window" stroked="f" strokeweight=".5pt">
                <v:textbox inset="0,0,0,0">
                  <w:txbxContent>
                    <w:p w14:paraId="5D381561" w14:textId="571589CD" w:rsidR="001A35B2" w:rsidRPr="00DD7DCF" w:rsidRDefault="001A35B2" w:rsidP="001A35B2">
                      <w:pPr>
                        <w:jc w:val="right"/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</w:pPr>
                      <w:r w:rsidRPr="00DD7DCF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 xml:space="preserve">Hamburg, </w:t>
                      </w:r>
                      <w:r w:rsidR="009829AC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1</w:t>
                      </w:r>
                      <w:r w:rsidR="008B6183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1</w:t>
                      </w:r>
                      <w:r w:rsidR="00D3761F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 xml:space="preserve">. </w:t>
                      </w:r>
                      <w:r w:rsidR="007C4D1E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0</w:t>
                      </w:r>
                      <w:r w:rsidR="008B6183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7</w:t>
                      </w:r>
                      <w:r w:rsidR="00D3761F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. 202</w:t>
                      </w:r>
                      <w:r w:rsidR="007C4D1E">
                        <w:rPr>
                          <w:rFonts w:cs="Poppins"/>
                          <w:spacing w:val="3"/>
                          <w:sz w:val="20"/>
                          <w:szCs w:val="20"/>
                        </w:rPr>
                        <w:t>3</w:t>
                      </w:r>
                    </w:p>
                    <w:p w14:paraId="4B992139" w14:textId="77777777" w:rsidR="001A35B2" w:rsidRDefault="001A35B2" w:rsidP="001A35B2"/>
                  </w:txbxContent>
                </v:textbox>
              </v:shape>
            </w:pict>
          </mc:Fallback>
        </mc:AlternateContent>
      </w:r>
    </w:p>
    <w:p w14:paraId="0C60A026" w14:textId="77777777" w:rsidR="001A35B2" w:rsidRPr="004E5739" w:rsidRDefault="001A35B2" w:rsidP="00405B90">
      <w:pPr>
        <w:pStyle w:val="Adresse"/>
        <w:framePr w:w="284" w:h="284" w:hRule="exact" w:hSpace="0" w:vSpace="0" w:wrap="notBeside" w:hAnchor="page" w:x="568" w:y="5671"/>
        <w:ind w:right="1978"/>
        <w:rPr>
          <w:lang w:val="en-US"/>
        </w:rPr>
      </w:pPr>
      <w:r w:rsidRPr="004E5739">
        <w:rPr>
          <w:lang w:val="en-US"/>
        </w:rPr>
        <w:t>–</w:t>
      </w:r>
    </w:p>
    <w:p w14:paraId="71EC92C4" w14:textId="77777777" w:rsidR="001A35B2" w:rsidRPr="004E5739" w:rsidRDefault="00D3761F" w:rsidP="00405B90">
      <w:pPr>
        <w:ind w:right="1978"/>
        <w:rPr>
          <w:lang w:val="en-US"/>
        </w:rPr>
      </w:pPr>
      <w:r w:rsidRPr="00A11C7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0591" behindDoc="1" locked="0" layoutInCell="1" allowOverlap="1" wp14:anchorId="061AF9AC" wp14:editId="1A9C194F">
                <wp:simplePos x="0" y="0"/>
                <wp:positionH relativeFrom="page">
                  <wp:align>right</wp:align>
                </wp:positionH>
                <wp:positionV relativeFrom="paragraph">
                  <wp:posOffset>138430</wp:posOffset>
                </wp:positionV>
                <wp:extent cx="6648450" cy="425450"/>
                <wp:effectExtent l="0" t="0" r="0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66C0C" w14:textId="3E6FD68F" w:rsidR="00405B90" w:rsidRPr="00100E41" w:rsidRDefault="004B34B9" w:rsidP="00D3761F">
                            <w:pPr>
                              <w:ind w:right="1978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00E4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Research assi</w:t>
                            </w:r>
                            <w:r w:rsidR="00100E41" w:rsidRPr="00100E4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100E4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tant at the Institute </w:t>
                            </w:r>
                            <w:r w:rsidR="00100E4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r w:rsidRPr="00100E4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Technical Logistics for</w:t>
                            </w:r>
                            <w:r w:rsidR="00100E4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00E4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the SAMSON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AF9AC" id="Textfeld 12" o:spid="_x0000_s1030" type="#_x0000_t202" style="position:absolute;margin-left:472.3pt;margin-top:10.9pt;width:523.5pt;height:33.5pt;z-index:-25168588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" fillcolor="window" stroked="f" strokeweight=".5pt">
                <v:textbox inset="0,0,0,0">
                  <w:txbxContent>
                    <w:p w14:paraId="28E66C0C" w14:textId="3E6FD68F" w:rsidR="00405B90" w:rsidRPr="00100E41" w:rsidRDefault="004B34B9" w:rsidP="00D3761F">
                      <w:pPr>
                        <w:ind w:right="1978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100E41">
                        <w:rPr>
                          <w:b/>
                          <w:sz w:val="20"/>
                          <w:szCs w:val="20"/>
                          <w:lang w:val="en-US"/>
                        </w:rPr>
                        <w:t>Research assi</w:t>
                      </w:r>
                      <w:r w:rsidR="00100E41" w:rsidRPr="00100E41">
                        <w:rPr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100E41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tant at the Institute </w:t>
                      </w:r>
                      <w:r w:rsidR="00100E41">
                        <w:rPr>
                          <w:b/>
                          <w:sz w:val="20"/>
                          <w:szCs w:val="20"/>
                          <w:lang w:val="en-US"/>
                        </w:rPr>
                        <w:t>of</w:t>
                      </w:r>
                      <w:r w:rsidRPr="00100E41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Technical Logistics for</w:t>
                      </w:r>
                      <w:r w:rsidR="00100E41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00E41">
                        <w:rPr>
                          <w:b/>
                          <w:sz w:val="20"/>
                          <w:szCs w:val="20"/>
                          <w:lang w:val="en-US"/>
                        </w:rPr>
                        <w:t>the SAMSON project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C7558D" w14:textId="77777777" w:rsidR="00D3761F" w:rsidRPr="004E5739" w:rsidRDefault="00D3761F" w:rsidP="00D3761F">
      <w:pPr>
        <w:ind w:right="-6"/>
        <w:rPr>
          <w:sz w:val="20"/>
          <w:szCs w:val="20"/>
          <w:lang w:val="en-US"/>
        </w:rPr>
      </w:pPr>
    </w:p>
    <w:p w14:paraId="404ECD7B" w14:textId="77777777" w:rsidR="0044481C" w:rsidRPr="004E5739" w:rsidRDefault="0044481C" w:rsidP="00F036D7">
      <w:pPr>
        <w:rPr>
          <w:sz w:val="20"/>
          <w:szCs w:val="20"/>
          <w:lang w:val="en-US"/>
        </w:rPr>
      </w:pPr>
    </w:p>
    <w:p w14:paraId="073A2DCF" w14:textId="2C95D63D" w:rsidR="004E5739" w:rsidRPr="004E5739" w:rsidRDefault="00AD29FE" w:rsidP="004E5739">
      <w:pPr>
        <w:ind w:right="-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As </w:t>
      </w:r>
      <w:r w:rsidR="00370D80">
        <w:rPr>
          <w:sz w:val="20"/>
          <w:szCs w:val="20"/>
          <w:lang w:val="en-US"/>
        </w:rPr>
        <w:t>one of</w:t>
      </w:r>
      <w:r>
        <w:rPr>
          <w:sz w:val="20"/>
          <w:szCs w:val="20"/>
          <w:lang w:val="en-US"/>
        </w:rPr>
        <w:t xml:space="preserve"> the state </w:t>
      </w:r>
      <w:r w:rsidR="00370D80">
        <w:rPr>
          <w:sz w:val="20"/>
          <w:szCs w:val="20"/>
          <w:lang w:val="en-US"/>
        </w:rPr>
        <w:t>funded</w:t>
      </w:r>
      <w:r>
        <w:rPr>
          <w:sz w:val="20"/>
          <w:szCs w:val="20"/>
          <w:lang w:val="en-US"/>
        </w:rPr>
        <w:t xml:space="preserve"> project</w:t>
      </w:r>
      <w:r w:rsidR="00370D80">
        <w:rPr>
          <w:sz w:val="20"/>
          <w:szCs w:val="20"/>
          <w:lang w:val="en-US"/>
        </w:rPr>
        <w:t xml:space="preserve"> by the </w:t>
      </w:r>
      <w:r w:rsidR="002E3630">
        <w:rPr>
          <w:sz w:val="20"/>
          <w:szCs w:val="20"/>
          <w:lang w:val="en-US"/>
        </w:rPr>
        <w:t>F</w:t>
      </w:r>
      <w:r w:rsidR="00370D80">
        <w:rPr>
          <w:sz w:val="20"/>
          <w:szCs w:val="20"/>
          <w:lang w:val="en-US"/>
        </w:rPr>
        <w:t xml:space="preserve">ederal </w:t>
      </w:r>
      <w:r w:rsidR="002E3630">
        <w:rPr>
          <w:sz w:val="20"/>
          <w:szCs w:val="20"/>
          <w:lang w:val="en-US"/>
        </w:rPr>
        <w:t>M</w:t>
      </w:r>
      <w:r w:rsidR="00370D80">
        <w:rPr>
          <w:sz w:val="20"/>
          <w:szCs w:val="20"/>
          <w:lang w:val="en-US"/>
        </w:rPr>
        <w:t xml:space="preserve">inistry for </w:t>
      </w:r>
      <w:r w:rsidR="002E3630">
        <w:rPr>
          <w:sz w:val="20"/>
          <w:szCs w:val="20"/>
          <w:lang w:val="en-US"/>
        </w:rPr>
        <w:t>E</w:t>
      </w:r>
      <w:r w:rsidR="00370D80">
        <w:rPr>
          <w:sz w:val="20"/>
          <w:szCs w:val="20"/>
          <w:lang w:val="en-US"/>
        </w:rPr>
        <w:t xml:space="preserve">nvironment and </w:t>
      </w:r>
      <w:r w:rsidR="002E3630">
        <w:rPr>
          <w:sz w:val="20"/>
          <w:szCs w:val="20"/>
          <w:lang w:val="en-US"/>
        </w:rPr>
        <w:t>N</w:t>
      </w:r>
      <w:r w:rsidR="00370D80">
        <w:rPr>
          <w:sz w:val="20"/>
          <w:szCs w:val="20"/>
          <w:lang w:val="en-US"/>
        </w:rPr>
        <w:t>utrition</w:t>
      </w:r>
      <w:r>
        <w:rPr>
          <w:sz w:val="20"/>
          <w:szCs w:val="20"/>
          <w:lang w:val="en-US"/>
        </w:rPr>
        <w:t xml:space="preserve">, </w:t>
      </w:r>
      <w:r w:rsidR="004E5739" w:rsidRPr="004E5739">
        <w:rPr>
          <w:sz w:val="20"/>
          <w:szCs w:val="20"/>
          <w:lang w:val="en-US"/>
        </w:rPr>
        <w:t xml:space="preserve">The SAMSON project (Smart </w:t>
      </w:r>
      <w:r w:rsidR="00237960">
        <w:rPr>
          <w:sz w:val="20"/>
          <w:szCs w:val="20"/>
          <w:lang w:val="en-US"/>
        </w:rPr>
        <w:t>a</w:t>
      </w:r>
      <w:r w:rsidR="004E5739" w:rsidRPr="004E5739">
        <w:rPr>
          <w:sz w:val="20"/>
          <w:szCs w:val="20"/>
          <w:lang w:val="en-US"/>
        </w:rPr>
        <w:t xml:space="preserve">utomation </w:t>
      </w:r>
      <w:r w:rsidR="00237960">
        <w:rPr>
          <w:sz w:val="20"/>
          <w:szCs w:val="20"/>
          <w:lang w:val="en-US"/>
        </w:rPr>
        <w:t>s</w:t>
      </w:r>
      <w:r w:rsidR="004E5739" w:rsidRPr="004E5739">
        <w:rPr>
          <w:sz w:val="20"/>
          <w:szCs w:val="20"/>
          <w:lang w:val="en-US"/>
        </w:rPr>
        <w:t>yste</w:t>
      </w:r>
      <w:r w:rsidR="00237960">
        <w:rPr>
          <w:sz w:val="20"/>
          <w:szCs w:val="20"/>
          <w:lang w:val="en-US"/>
        </w:rPr>
        <w:t>m</w:t>
      </w:r>
      <w:r w:rsidR="004E5739" w:rsidRPr="004E5739">
        <w:rPr>
          <w:sz w:val="20"/>
          <w:szCs w:val="20"/>
          <w:lang w:val="en-US"/>
        </w:rPr>
        <w:t xml:space="preserve">s and </w:t>
      </w:r>
      <w:r w:rsidR="00237960">
        <w:rPr>
          <w:sz w:val="20"/>
          <w:szCs w:val="20"/>
          <w:lang w:val="en-US"/>
        </w:rPr>
        <w:t>s</w:t>
      </w:r>
      <w:r w:rsidR="004E5739" w:rsidRPr="004E5739">
        <w:rPr>
          <w:sz w:val="20"/>
          <w:szCs w:val="20"/>
          <w:lang w:val="en-US"/>
        </w:rPr>
        <w:t xml:space="preserve">ervices for </w:t>
      </w:r>
      <w:r w:rsidR="00237960">
        <w:rPr>
          <w:sz w:val="20"/>
          <w:szCs w:val="20"/>
          <w:lang w:val="en-US"/>
        </w:rPr>
        <w:t>f</w:t>
      </w:r>
      <w:r w:rsidR="004E5739" w:rsidRPr="004E5739">
        <w:rPr>
          <w:sz w:val="20"/>
          <w:szCs w:val="20"/>
          <w:lang w:val="en-US"/>
        </w:rPr>
        <w:t xml:space="preserve">ruit </w:t>
      </w:r>
      <w:r w:rsidR="00237960">
        <w:rPr>
          <w:sz w:val="20"/>
          <w:szCs w:val="20"/>
          <w:lang w:val="en-US"/>
        </w:rPr>
        <w:t>g</w:t>
      </w:r>
      <w:r w:rsidR="004E5739" w:rsidRPr="004E5739">
        <w:rPr>
          <w:sz w:val="20"/>
          <w:szCs w:val="20"/>
          <w:lang w:val="en-US"/>
        </w:rPr>
        <w:t>row</w:t>
      </w:r>
      <w:r w:rsidR="00712802">
        <w:rPr>
          <w:sz w:val="20"/>
          <w:szCs w:val="20"/>
          <w:lang w:val="en-US"/>
        </w:rPr>
        <w:t>ers</w:t>
      </w:r>
      <w:r w:rsidR="004E5739" w:rsidRPr="004E5739">
        <w:rPr>
          <w:sz w:val="20"/>
          <w:szCs w:val="20"/>
          <w:lang w:val="en-US"/>
        </w:rPr>
        <w:t xml:space="preserve"> </w:t>
      </w:r>
      <w:r w:rsidR="00712802">
        <w:rPr>
          <w:sz w:val="20"/>
          <w:szCs w:val="20"/>
          <w:lang w:val="en-US"/>
        </w:rPr>
        <w:t>of</w:t>
      </w:r>
      <w:r w:rsidR="004E5739" w:rsidRPr="004E5739">
        <w:rPr>
          <w:sz w:val="20"/>
          <w:szCs w:val="20"/>
          <w:lang w:val="en-US"/>
        </w:rPr>
        <w:t xml:space="preserve"> </w:t>
      </w:r>
      <w:r w:rsidR="002E3630">
        <w:rPr>
          <w:sz w:val="20"/>
          <w:szCs w:val="20"/>
          <w:lang w:val="en-US"/>
        </w:rPr>
        <w:t>N</w:t>
      </w:r>
      <w:r w:rsidR="004E5739" w:rsidRPr="004E5739">
        <w:rPr>
          <w:sz w:val="20"/>
          <w:szCs w:val="20"/>
          <w:lang w:val="en-US"/>
        </w:rPr>
        <w:t xml:space="preserve">orthern </w:t>
      </w:r>
      <w:r w:rsidR="002E3630">
        <w:rPr>
          <w:sz w:val="20"/>
          <w:szCs w:val="20"/>
          <w:lang w:val="en-US"/>
        </w:rPr>
        <w:t>G</w:t>
      </w:r>
      <w:r w:rsidR="004E5739" w:rsidRPr="004E5739">
        <w:rPr>
          <w:sz w:val="20"/>
          <w:szCs w:val="20"/>
          <w:lang w:val="en-US"/>
        </w:rPr>
        <w:t xml:space="preserve">ermany) aims to </w:t>
      </w:r>
      <w:r w:rsidR="00712802">
        <w:rPr>
          <w:sz w:val="20"/>
          <w:szCs w:val="20"/>
          <w:lang w:val="en-US"/>
        </w:rPr>
        <w:t xml:space="preserve">automate and digitize </w:t>
      </w:r>
      <w:r w:rsidR="004E5739" w:rsidRPr="004E5739">
        <w:rPr>
          <w:sz w:val="20"/>
          <w:szCs w:val="20"/>
          <w:lang w:val="en-US"/>
        </w:rPr>
        <w:t xml:space="preserve">manual processes </w:t>
      </w:r>
      <w:r w:rsidR="00FD73A9">
        <w:rPr>
          <w:sz w:val="20"/>
          <w:szCs w:val="20"/>
          <w:lang w:val="en-US"/>
        </w:rPr>
        <w:t>o</w:t>
      </w:r>
      <w:r w:rsidR="004E5739" w:rsidRPr="004E5739">
        <w:rPr>
          <w:sz w:val="20"/>
          <w:szCs w:val="20"/>
          <w:lang w:val="en-US"/>
        </w:rPr>
        <w:t xml:space="preserve">n apple fruit </w:t>
      </w:r>
      <w:r w:rsidR="00FD73A9">
        <w:rPr>
          <w:sz w:val="20"/>
          <w:szCs w:val="20"/>
          <w:lang w:val="en-US"/>
        </w:rPr>
        <w:t>orchards</w:t>
      </w:r>
      <w:r w:rsidR="004E5739" w:rsidRPr="004E5739">
        <w:rPr>
          <w:sz w:val="20"/>
          <w:szCs w:val="20"/>
          <w:lang w:val="en-US"/>
        </w:rPr>
        <w:t xml:space="preserve">. </w:t>
      </w:r>
      <w:r w:rsidR="002E3630">
        <w:rPr>
          <w:sz w:val="20"/>
          <w:szCs w:val="20"/>
          <w:lang w:val="en-US"/>
        </w:rPr>
        <w:t>O</w:t>
      </w:r>
      <w:r w:rsidR="004E5739">
        <w:rPr>
          <w:sz w:val="20"/>
          <w:szCs w:val="20"/>
          <w:lang w:val="en-US"/>
        </w:rPr>
        <w:t>ne of</w:t>
      </w:r>
      <w:r w:rsidR="004E5739" w:rsidRPr="004E5739">
        <w:rPr>
          <w:sz w:val="20"/>
          <w:szCs w:val="20"/>
          <w:lang w:val="en-US"/>
        </w:rPr>
        <w:t xml:space="preserve"> </w:t>
      </w:r>
      <w:r w:rsidR="004E5739">
        <w:rPr>
          <w:sz w:val="20"/>
          <w:szCs w:val="20"/>
          <w:lang w:val="en-US"/>
        </w:rPr>
        <w:t xml:space="preserve">the </w:t>
      </w:r>
      <w:r w:rsidR="002E3630">
        <w:rPr>
          <w:sz w:val="20"/>
          <w:szCs w:val="20"/>
          <w:lang w:val="en-US"/>
        </w:rPr>
        <w:t xml:space="preserve">project’s primary components involves </w:t>
      </w:r>
      <w:r w:rsidR="00FD73A9">
        <w:rPr>
          <w:sz w:val="20"/>
          <w:szCs w:val="20"/>
          <w:lang w:val="en-US"/>
        </w:rPr>
        <w:t>an</w:t>
      </w:r>
      <w:r w:rsidR="004E5739" w:rsidRPr="004E5739">
        <w:rPr>
          <w:sz w:val="20"/>
          <w:szCs w:val="20"/>
          <w:lang w:val="en-US"/>
        </w:rPr>
        <w:t xml:space="preserve"> AI-based yield </w:t>
      </w:r>
      <w:r w:rsidR="004E5739">
        <w:rPr>
          <w:sz w:val="20"/>
          <w:szCs w:val="20"/>
          <w:lang w:val="en-US"/>
        </w:rPr>
        <w:t>prediction</w:t>
      </w:r>
      <w:r w:rsidR="00FD73A9">
        <w:rPr>
          <w:sz w:val="20"/>
          <w:szCs w:val="20"/>
          <w:lang w:val="en-US"/>
        </w:rPr>
        <w:t xml:space="preserve"> algorithm</w:t>
      </w:r>
      <w:r w:rsidR="002E3630">
        <w:rPr>
          <w:sz w:val="20"/>
          <w:szCs w:val="20"/>
          <w:lang w:val="en-US"/>
        </w:rPr>
        <w:t>, designed to provide fruit growers with early information about apple quality and generate recommendation to reduce raw material consumption</w:t>
      </w:r>
      <w:r w:rsidR="004E5739" w:rsidRPr="004E5739">
        <w:rPr>
          <w:sz w:val="20"/>
          <w:szCs w:val="20"/>
          <w:lang w:val="en-US"/>
        </w:rPr>
        <w:t xml:space="preserve">. </w:t>
      </w:r>
      <w:r w:rsidR="002E3630">
        <w:rPr>
          <w:sz w:val="20"/>
          <w:szCs w:val="20"/>
          <w:lang w:val="en-US"/>
        </w:rPr>
        <w:t>T</w:t>
      </w:r>
      <w:r w:rsidR="004E5739" w:rsidRPr="004E5739">
        <w:rPr>
          <w:sz w:val="20"/>
          <w:szCs w:val="20"/>
          <w:lang w:val="en-US"/>
        </w:rPr>
        <w:t>o generate a sufficient databas</w:t>
      </w:r>
      <w:r w:rsidR="00A907F1">
        <w:rPr>
          <w:sz w:val="20"/>
          <w:szCs w:val="20"/>
          <w:lang w:val="en-US"/>
        </w:rPr>
        <w:t>e</w:t>
      </w:r>
      <w:r w:rsidR="004E5739" w:rsidRPr="004E5739">
        <w:rPr>
          <w:sz w:val="20"/>
          <w:szCs w:val="20"/>
          <w:lang w:val="en-US"/>
        </w:rPr>
        <w:t xml:space="preserve">, </w:t>
      </w:r>
      <w:r w:rsidR="002E3630">
        <w:rPr>
          <w:sz w:val="20"/>
          <w:szCs w:val="20"/>
          <w:lang w:val="en-US"/>
        </w:rPr>
        <w:t>various</w:t>
      </w:r>
      <w:r w:rsidR="004E5739" w:rsidRPr="004E5739">
        <w:rPr>
          <w:sz w:val="20"/>
          <w:szCs w:val="20"/>
          <w:lang w:val="en-US"/>
        </w:rPr>
        <w:t xml:space="preserve"> sensor systems such as LiDAR, RGB camera, multispectral camera and weather stations </w:t>
      </w:r>
      <w:r w:rsidR="00B01EF2">
        <w:rPr>
          <w:sz w:val="20"/>
          <w:szCs w:val="20"/>
          <w:lang w:val="en-US"/>
        </w:rPr>
        <w:t>are</w:t>
      </w:r>
      <w:r w:rsidR="004E5739" w:rsidRPr="004E5739">
        <w:rPr>
          <w:sz w:val="20"/>
          <w:szCs w:val="20"/>
          <w:lang w:val="en-US"/>
        </w:rPr>
        <w:t xml:space="preserve"> integrated</w:t>
      </w:r>
      <w:r w:rsidR="00B01EF2">
        <w:rPr>
          <w:sz w:val="20"/>
          <w:szCs w:val="20"/>
          <w:lang w:val="en-US"/>
        </w:rPr>
        <w:t xml:space="preserve"> </w:t>
      </w:r>
      <w:r w:rsidR="00712802">
        <w:rPr>
          <w:sz w:val="20"/>
          <w:szCs w:val="20"/>
          <w:lang w:val="en-US"/>
        </w:rPr>
        <w:t>within</w:t>
      </w:r>
      <w:r w:rsidR="00B01EF2">
        <w:rPr>
          <w:sz w:val="20"/>
          <w:szCs w:val="20"/>
          <w:lang w:val="en-US"/>
        </w:rPr>
        <w:t xml:space="preserve"> a customized setup</w:t>
      </w:r>
      <w:r w:rsidR="004E5739" w:rsidRPr="004E5739">
        <w:rPr>
          <w:sz w:val="20"/>
          <w:szCs w:val="20"/>
          <w:lang w:val="en-US"/>
        </w:rPr>
        <w:t>.</w:t>
      </w:r>
      <w:r w:rsidR="00712802">
        <w:rPr>
          <w:sz w:val="20"/>
          <w:szCs w:val="20"/>
          <w:lang w:val="en-US"/>
        </w:rPr>
        <w:t xml:space="preserve"> </w:t>
      </w:r>
      <w:r w:rsidR="00BE44B8">
        <w:rPr>
          <w:sz w:val="20"/>
          <w:szCs w:val="20"/>
          <w:lang w:val="en-US"/>
        </w:rPr>
        <w:br/>
      </w:r>
      <w:r w:rsidR="00BE44B8">
        <w:rPr>
          <w:sz w:val="20"/>
          <w:szCs w:val="20"/>
          <w:lang w:val="en-US"/>
        </w:rPr>
        <w:br/>
        <w:t xml:space="preserve">As a </w:t>
      </w:r>
      <w:r w:rsidR="004E5739" w:rsidRPr="004E5739">
        <w:rPr>
          <w:sz w:val="20"/>
          <w:szCs w:val="20"/>
          <w:lang w:val="en-US"/>
        </w:rPr>
        <w:t>research assistant</w:t>
      </w:r>
      <w:r w:rsidR="00BE44B8">
        <w:rPr>
          <w:sz w:val="20"/>
          <w:szCs w:val="20"/>
          <w:lang w:val="en-US"/>
        </w:rPr>
        <w:t xml:space="preserve"> of the project SAMSON</w:t>
      </w:r>
      <w:r w:rsidR="002E3630">
        <w:rPr>
          <w:sz w:val="20"/>
          <w:szCs w:val="20"/>
          <w:lang w:val="en-US"/>
        </w:rPr>
        <w:t>,</w:t>
      </w:r>
      <w:r w:rsidR="004E5739" w:rsidRPr="004E5739">
        <w:rPr>
          <w:sz w:val="20"/>
          <w:szCs w:val="20"/>
          <w:lang w:val="en-US"/>
        </w:rPr>
        <w:t xml:space="preserve"> </w:t>
      </w:r>
      <w:r w:rsidR="00BE44B8">
        <w:rPr>
          <w:sz w:val="20"/>
          <w:szCs w:val="20"/>
          <w:lang w:val="en-US"/>
        </w:rPr>
        <w:t xml:space="preserve">your main </w:t>
      </w:r>
      <w:r w:rsidR="002E3630">
        <w:rPr>
          <w:sz w:val="20"/>
          <w:szCs w:val="20"/>
          <w:lang w:val="en-US"/>
        </w:rPr>
        <w:t>responsibilities</w:t>
      </w:r>
      <w:r w:rsidR="00BE44B8">
        <w:rPr>
          <w:sz w:val="20"/>
          <w:szCs w:val="20"/>
          <w:lang w:val="en-US"/>
        </w:rPr>
        <w:t xml:space="preserve"> will be </w:t>
      </w:r>
      <w:r w:rsidR="002E3630">
        <w:rPr>
          <w:sz w:val="20"/>
          <w:szCs w:val="20"/>
          <w:lang w:val="en-US"/>
        </w:rPr>
        <w:t>focus</w:t>
      </w:r>
      <w:r w:rsidR="004E5739" w:rsidRPr="004E5739">
        <w:rPr>
          <w:sz w:val="20"/>
          <w:szCs w:val="20"/>
          <w:lang w:val="en-US"/>
        </w:rPr>
        <w:t xml:space="preserve"> </w:t>
      </w:r>
      <w:r w:rsidR="00BE44B8">
        <w:rPr>
          <w:sz w:val="20"/>
          <w:szCs w:val="20"/>
          <w:lang w:val="en-US"/>
        </w:rPr>
        <w:t xml:space="preserve">on the </w:t>
      </w:r>
      <w:r w:rsidR="004E5739" w:rsidRPr="004E5739">
        <w:rPr>
          <w:sz w:val="20"/>
          <w:szCs w:val="20"/>
          <w:lang w:val="en-US"/>
        </w:rPr>
        <w:t xml:space="preserve">calibration (intrinsic and extrinsic parameters) and integration of </w:t>
      </w:r>
      <w:r w:rsidR="00BE44B8">
        <w:rPr>
          <w:sz w:val="20"/>
          <w:szCs w:val="20"/>
          <w:lang w:val="en-US"/>
        </w:rPr>
        <w:t xml:space="preserve">the </w:t>
      </w:r>
      <w:r w:rsidR="004E5739" w:rsidRPr="004E5739">
        <w:rPr>
          <w:sz w:val="20"/>
          <w:szCs w:val="20"/>
          <w:lang w:val="en-US"/>
        </w:rPr>
        <w:t>hardware</w:t>
      </w:r>
      <w:r w:rsidR="00BE44B8">
        <w:rPr>
          <w:sz w:val="20"/>
          <w:szCs w:val="20"/>
          <w:lang w:val="en-US"/>
        </w:rPr>
        <w:t xml:space="preserve"> system</w:t>
      </w:r>
      <w:r w:rsidR="00376F89">
        <w:rPr>
          <w:sz w:val="20"/>
          <w:szCs w:val="20"/>
          <w:lang w:val="en-US"/>
        </w:rPr>
        <w:t xml:space="preserve">s. </w:t>
      </w:r>
      <w:r w:rsidR="002E3630">
        <w:rPr>
          <w:sz w:val="20"/>
          <w:szCs w:val="20"/>
          <w:lang w:val="en-US"/>
        </w:rPr>
        <w:t>Moreover, y</w:t>
      </w:r>
      <w:r w:rsidR="00376F89">
        <w:rPr>
          <w:sz w:val="20"/>
          <w:szCs w:val="20"/>
          <w:lang w:val="en-US"/>
        </w:rPr>
        <w:t>ou will</w:t>
      </w:r>
      <w:r w:rsidR="002E3630">
        <w:rPr>
          <w:sz w:val="20"/>
          <w:szCs w:val="20"/>
          <w:lang w:val="en-US"/>
        </w:rPr>
        <w:t xml:space="preserve"> also</w:t>
      </w:r>
      <w:r w:rsidR="00BE44B8">
        <w:rPr>
          <w:sz w:val="20"/>
          <w:szCs w:val="20"/>
          <w:lang w:val="en-US"/>
        </w:rPr>
        <w:t xml:space="preserve"> provide support in processing and analyzing data</w:t>
      </w:r>
      <w:r w:rsidR="004E5739" w:rsidRPr="004E5739">
        <w:rPr>
          <w:sz w:val="20"/>
          <w:szCs w:val="20"/>
          <w:lang w:val="en-US"/>
        </w:rPr>
        <w:t>.</w:t>
      </w:r>
    </w:p>
    <w:p w14:paraId="5DFC2215" w14:textId="77777777" w:rsidR="004E5739" w:rsidRPr="004E5739" w:rsidRDefault="004E5739" w:rsidP="004E5739">
      <w:pPr>
        <w:ind w:right="-6"/>
        <w:rPr>
          <w:sz w:val="20"/>
          <w:szCs w:val="20"/>
          <w:lang w:val="en-US"/>
        </w:rPr>
      </w:pPr>
    </w:p>
    <w:p w14:paraId="54A3E43A" w14:textId="6749C4AC" w:rsidR="00D3761F" w:rsidRPr="00376F89" w:rsidRDefault="00CA3742" w:rsidP="00D3761F">
      <w:pPr>
        <w:ind w:right="-6"/>
        <w:rPr>
          <w:sz w:val="20"/>
          <w:szCs w:val="20"/>
          <w:lang w:val="en-US"/>
        </w:rPr>
      </w:pPr>
      <w:r w:rsidRPr="00376F89">
        <w:rPr>
          <w:sz w:val="20"/>
          <w:szCs w:val="20"/>
          <w:lang w:val="en-US"/>
        </w:rPr>
        <w:t>Tasks</w:t>
      </w:r>
      <w:r w:rsidR="00D3761F" w:rsidRPr="00376F89">
        <w:rPr>
          <w:sz w:val="20"/>
          <w:szCs w:val="20"/>
          <w:lang w:val="en-US"/>
        </w:rPr>
        <w:t>:</w:t>
      </w:r>
    </w:p>
    <w:p w14:paraId="2E7756D2" w14:textId="77777777" w:rsidR="00F036D7" w:rsidRPr="00376F89" w:rsidRDefault="00F036D7" w:rsidP="00D3761F">
      <w:pPr>
        <w:ind w:right="-6"/>
        <w:rPr>
          <w:sz w:val="20"/>
          <w:szCs w:val="20"/>
          <w:lang w:val="en-US"/>
        </w:rPr>
      </w:pPr>
    </w:p>
    <w:p w14:paraId="495FA82B" w14:textId="02552284" w:rsidR="00AF031C" w:rsidRPr="00376F89" w:rsidRDefault="00376F89" w:rsidP="001A0EEE">
      <w:pPr>
        <w:pStyle w:val="Listenabsatz"/>
        <w:numPr>
          <w:ilvl w:val="0"/>
          <w:numId w:val="6"/>
        </w:numPr>
        <w:ind w:right="-6"/>
        <w:rPr>
          <w:sz w:val="20"/>
          <w:szCs w:val="20"/>
          <w:lang w:val="en-US"/>
        </w:rPr>
      </w:pPr>
      <w:r w:rsidRPr="00376F89">
        <w:rPr>
          <w:sz w:val="20"/>
          <w:szCs w:val="20"/>
          <w:lang w:val="en-US"/>
        </w:rPr>
        <w:t>Calibration</w:t>
      </w:r>
      <w:r w:rsidR="00DC4DDE" w:rsidRPr="00376F89">
        <w:rPr>
          <w:sz w:val="20"/>
          <w:szCs w:val="20"/>
          <w:lang w:val="en-US"/>
        </w:rPr>
        <w:t xml:space="preserve"> </w:t>
      </w:r>
      <w:r w:rsidRPr="00376F89">
        <w:rPr>
          <w:sz w:val="20"/>
          <w:szCs w:val="20"/>
          <w:lang w:val="en-US"/>
        </w:rPr>
        <w:t>and</w:t>
      </w:r>
      <w:r w:rsidR="00DC4DDE" w:rsidRPr="00376F89">
        <w:rPr>
          <w:sz w:val="20"/>
          <w:szCs w:val="20"/>
          <w:lang w:val="en-US"/>
        </w:rPr>
        <w:t xml:space="preserve"> </w:t>
      </w:r>
      <w:r w:rsidRPr="00376F89">
        <w:rPr>
          <w:sz w:val="20"/>
          <w:szCs w:val="20"/>
          <w:lang w:val="en-US"/>
        </w:rPr>
        <w:t>i</w:t>
      </w:r>
      <w:r w:rsidR="00DC4DDE" w:rsidRPr="00376F89">
        <w:rPr>
          <w:sz w:val="20"/>
          <w:szCs w:val="20"/>
          <w:lang w:val="en-US"/>
        </w:rPr>
        <w:t>ntegration</w:t>
      </w:r>
      <w:r w:rsidR="0044481C" w:rsidRPr="00376F89">
        <w:rPr>
          <w:sz w:val="20"/>
          <w:szCs w:val="20"/>
          <w:lang w:val="en-US"/>
        </w:rPr>
        <w:t xml:space="preserve"> </w:t>
      </w:r>
      <w:r w:rsidRPr="00376F89">
        <w:rPr>
          <w:sz w:val="20"/>
          <w:szCs w:val="20"/>
          <w:lang w:val="en-US"/>
        </w:rPr>
        <w:t>of the hardware c</w:t>
      </w:r>
      <w:r>
        <w:rPr>
          <w:sz w:val="20"/>
          <w:szCs w:val="20"/>
          <w:lang w:val="en-US"/>
        </w:rPr>
        <w:t>omponents</w:t>
      </w:r>
      <w:r w:rsidR="0044481C" w:rsidRPr="00376F8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e.g.</w:t>
      </w:r>
      <w:r w:rsidR="0044481C" w:rsidRPr="00376F89">
        <w:rPr>
          <w:sz w:val="20"/>
          <w:szCs w:val="20"/>
          <w:lang w:val="en-US"/>
        </w:rPr>
        <w:t xml:space="preserve"> </w:t>
      </w:r>
      <w:r w:rsidR="008B6183" w:rsidRPr="00376F89">
        <w:rPr>
          <w:sz w:val="20"/>
          <w:szCs w:val="20"/>
          <w:lang w:val="en-US"/>
        </w:rPr>
        <w:t>IMU</w:t>
      </w:r>
      <w:r>
        <w:rPr>
          <w:sz w:val="20"/>
          <w:szCs w:val="20"/>
          <w:lang w:val="en-US"/>
        </w:rPr>
        <w:t>, LiDAR and</w:t>
      </w:r>
      <w:r w:rsidR="008B6183" w:rsidRPr="00376F8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</w:t>
      </w:r>
      <w:r w:rsidR="008B6183" w:rsidRPr="00376F89">
        <w:rPr>
          <w:sz w:val="20"/>
          <w:szCs w:val="20"/>
          <w:lang w:val="en-US"/>
        </w:rPr>
        <w:t>ameras</w:t>
      </w:r>
    </w:p>
    <w:p w14:paraId="1238DFD4" w14:textId="546885A0" w:rsidR="008B6183" w:rsidRPr="00376F89" w:rsidRDefault="008B6183" w:rsidP="008B6183">
      <w:pPr>
        <w:pStyle w:val="Listenabsatz"/>
        <w:numPr>
          <w:ilvl w:val="0"/>
          <w:numId w:val="6"/>
        </w:numPr>
        <w:ind w:right="-6"/>
        <w:rPr>
          <w:sz w:val="20"/>
          <w:szCs w:val="20"/>
          <w:lang w:val="en-US"/>
        </w:rPr>
      </w:pPr>
      <w:r w:rsidRPr="00376F89">
        <w:rPr>
          <w:sz w:val="20"/>
          <w:szCs w:val="20"/>
          <w:lang w:val="en-US"/>
        </w:rPr>
        <w:t>Re</w:t>
      </w:r>
      <w:r w:rsidR="00376F89" w:rsidRPr="00376F89">
        <w:rPr>
          <w:sz w:val="20"/>
          <w:szCs w:val="20"/>
          <w:lang w:val="en-US"/>
        </w:rPr>
        <w:t>search</w:t>
      </w:r>
      <w:r w:rsidRPr="00376F89">
        <w:rPr>
          <w:sz w:val="20"/>
          <w:szCs w:val="20"/>
          <w:lang w:val="en-US"/>
        </w:rPr>
        <w:t xml:space="preserve"> </w:t>
      </w:r>
      <w:r w:rsidR="00376F89" w:rsidRPr="00376F89">
        <w:rPr>
          <w:sz w:val="20"/>
          <w:szCs w:val="20"/>
          <w:lang w:val="en-US"/>
        </w:rPr>
        <w:t>a</w:t>
      </w:r>
      <w:r w:rsidRPr="00376F89">
        <w:rPr>
          <w:sz w:val="20"/>
          <w:szCs w:val="20"/>
          <w:lang w:val="en-US"/>
        </w:rPr>
        <w:t>nd Impl</w:t>
      </w:r>
      <w:r w:rsidR="00376F89" w:rsidRPr="00376F89">
        <w:rPr>
          <w:sz w:val="20"/>
          <w:szCs w:val="20"/>
          <w:lang w:val="en-US"/>
        </w:rPr>
        <w:t>ementation</w:t>
      </w:r>
      <w:r w:rsidRPr="00376F89">
        <w:rPr>
          <w:sz w:val="20"/>
          <w:szCs w:val="20"/>
          <w:lang w:val="en-US"/>
        </w:rPr>
        <w:t xml:space="preserve"> </w:t>
      </w:r>
      <w:r w:rsidR="00376F89" w:rsidRPr="00376F89">
        <w:rPr>
          <w:sz w:val="20"/>
          <w:szCs w:val="20"/>
          <w:lang w:val="en-US"/>
        </w:rPr>
        <w:t>of</w:t>
      </w:r>
      <w:r w:rsidRPr="00376F89">
        <w:rPr>
          <w:sz w:val="20"/>
          <w:szCs w:val="20"/>
          <w:lang w:val="en-US"/>
        </w:rPr>
        <w:t xml:space="preserve"> </w:t>
      </w:r>
      <w:proofErr w:type="spellStart"/>
      <w:r w:rsidR="00376F89" w:rsidRPr="00376F89">
        <w:rPr>
          <w:sz w:val="20"/>
          <w:szCs w:val="20"/>
          <w:lang w:val="en-US"/>
        </w:rPr>
        <w:t>sensorfusion</w:t>
      </w:r>
      <w:proofErr w:type="spellEnd"/>
      <w:r w:rsidR="00376F89" w:rsidRPr="00376F89">
        <w:rPr>
          <w:sz w:val="20"/>
          <w:szCs w:val="20"/>
          <w:lang w:val="en-US"/>
        </w:rPr>
        <w:t xml:space="preserve"> methods</w:t>
      </w:r>
      <w:r w:rsidRPr="00376F89">
        <w:rPr>
          <w:sz w:val="20"/>
          <w:szCs w:val="20"/>
          <w:lang w:val="en-US"/>
        </w:rPr>
        <w:t xml:space="preserve"> </w:t>
      </w:r>
      <w:r w:rsidR="00376F89" w:rsidRPr="00376F89">
        <w:rPr>
          <w:sz w:val="20"/>
          <w:szCs w:val="20"/>
          <w:lang w:val="en-US"/>
        </w:rPr>
        <w:t>a</w:t>
      </w:r>
      <w:r w:rsidRPr="00376F89">
        <w:rPr>
          <w:sz w:val="20"/>
          <w:szCs w:val="20"/>
          <w:lang w:val="en-US"/>
        </w:rPr>
        <w:t>nd SLAM</w:t>
      </w:r>
    </w:p>
    <w:p w14:paraId="7AC9FD7C" w14:textId="482E05A5" w:rsidR="00F733F4" w:rsidRPr="00376F89" w:rsidRDefault="00376F89" w:rsidP="008B6183">
      <w:pPr>
        <w:pStyle w:val="Listenabsatz"/>
        <w:numPr>
          <w:ilvl w:val="0"/>
          <w:numId w:val="6"/>
        </w:numPr>
        <w:ind w:right="-6"/>
        <w:rPr>
          <w:sz w:val="20"/>
          <w:szCs w:val="20"/>
          <w:lang w:val="en-US"/>
        </w:rPr>
      </w:pPr>
      <w:r w:rsidRPr="00376F89">
        <w:rPr>
          <w:sz w:val="20"/>
          <w:szCs w:val="20"/>
          <w:lang w:val="en-US"/>
        </w:rPr>
        <w:t>Data pre-</w:t>
      </w:r>
      <w:proofErr w:type="spellStart"/>
      <w:r w:rsidRPr="00376F89">
        <w:rPr>
          <w:sz w:val="20"/>
          <w:szCs w:val="20"/>
          <w:lang w:val="en-US"/>
        </w:rPr>
        <w:t>porcessing</w:t>
      </w:r>
      <w:proofErr w:type="spellEnd"/>
      <w:r w:rsidRPr="00376F89">
        <w:rPr>
          <w:sz w:val="20"/>
          <w:szCs w:val="20"/>
          <w:lang w:val="en-US"/>
        </w:rPr>
        <w:t xml:space="preserve"> and D</w:t>
      </w:r>
      <w:r>
        <w:rPr>
          <w:sz w:val="20"/>
          <w:szCs w:val="20"/>
          <w:lang w:val="en-US"/>
        </w:rPr>
        <w:t>ata analysis</w:t>
      </w:r>
    </w:p>
    <w:p w14:paraId="2A8EEE94" w14:textId="77777777" w:rsidR="00F036D7" w:rsidRPr="00376F89" w:rsidRDefault="00F036D7" w:rsidP="00F036D7">
      <w:pPr>
        <w:ind w:right="-6"/>
        <w:rPr>
          <w:sz w:val="20"/>
          <w:szCs w:val="20"/>
          <w:lang w:val="en-US"/>
        </w:rPr>
      </w:pPr>
    </w:p>
    <w:p w14:paraId="48636182" w14:textId="137D15B0" w:rsidR="00F036D7" w:rsidRDefault="004958D9" w:rsidP="00F036D7">
      <w:pPr>
        <w:ind w:right="-6"/>
        <w:rPr>
          <w:sz w:val="20"/>
          <w:szCs w:val="20"/>
        </w:rPr>
      </w:pPr>
      <w:proofErr w:type="spellStart"/>
      <w:r>
        <w:rPr>
          <w:sz w:val="20"/>
          <w:szCs w:val="20"/>
        </w:rPr>
        <w:t>Requirements</w:t>
      </w:r>
      <w:proofErr w:type="spellEnd"/>
      <w:r w:rsidR="00F036D7" w:rsidRPr="00F036D7">
        <w:rPr>
          <w:sz w:val="20"/>
          <w:szCs w:val="20"/>
        </w:rPr>
        <w:t>:</w:t>
      </w:r>
    </w:p>
    <w:p w14:paraId="27A0857B" w14:textId="77777777" w:rsidR="00F036D7" w:rsidRPr="00F036D7" w:rsidRDefault="00F036D7" w:rsidP="00F036D7">
      <w:pPr>
        <w:ind w:right="-6"/>
        <w:rPr>
          <w:sz w:val="20"/>
          <w:szCs w:val="20"/>
        </w:rPr>
      </w:pPr>
    </w:p>
    <w:p w14:paraId="542D7D93" w14:textId="5A86B5D6" w:rsidR="00F036D7" w:rsidRDefault="00376F89" w:rsidP="00F036D7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Enrolled</w:t>
      </w:r>
      <w:proofErr w:type="spellEnd"/>
      <w:r>
        <w:rPr>
          <w:sz w:val="20"/>
          <w:szCs w:val="20"/>
        </w:rPr>
        <w:t xml:space="preserve"> engineering </w:t>
      </w:r>
      <w:proofErr w:type="spellStart"/>
      <w:r>
        <w:rPr>
          <w:sz w:val="20"/>
          <w:szCs w:val="20"/>
        </w:rPr>
        <w:t>student</w:t>
      </w:r>
      <w:proofErr w:type="spellEnd"/>
      <w:r w:rsidR="00F036D7" w:rsidRPr="00F036D7">
        <w:rPr>
          <w:sz w:val="20"/>
          <w:szCs w:val="20"/>
        </w:rPr>
        <w:t xml:space="preserve"> (</w:t>
      </w:r>
      <w:r>
        <w:rPr>
          <w:sz w:val="20"/>
          <w:szCs w:val="20"/>
        </w:rPr>
        <w:t>e.g</w:t>
      </w:r>
      <w:r w:rsidR="00F036D7" w:rsidRPr="00F036D7">
        <w:rPr>
          <w:sz w:val="20"/>
          <w:szCs w:val="20"/>
        </w:rPr>
        <w:t xml:space="preserve">. </w:t>
      </w:r>
      <w:r w:rsidR="0044481C">
        <w:rPr>
          <w:sz w:val="20"/>
          <w:szCs w:val="20"/>
        </w:rPr>
        <w:t xml:space="preserve">Maschinenbau, </w:t>
      </w:r>
      <w:r w:rsidR="00F036D7" w:rsidRPr="00F036D7">
        <w:rPr>
          <w:sz w:val="20"/>
          <w:szCs w:val="20"/>
        </w:rPr>
        <w:t>Mechatronik oder Computer Science)</w:t>
      </w:r>
    </w:p>
    <w:p w14:paraId="60ECF1F8" w14:textId="513AABC9" w:rsidR="007C4D1E" w:rsidRPr="00F036D7" w:rsidRDefault="00376F89" w:rsidP="00F036D7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r>
        <w:rPr>
          <w:sz w:val="20"/>
          <w:szCs w:val="20"/>
        </w:rPr>
        <w:t xml:space="preserve">Basic </w:t>
      </w:r>
      <w:proofErr w:type="spellStart"/>
      <w:r>
        <w:rPr>
          <w:sz w:val="20"/>
          <w:szCs w:val="20"/>
        </w:rPr>
        <w:t>knowledge</w:t>
      </w:r>
      <w:proofErr w:type="spellEnd"/>
      <w:r w:rsidR="0044481C">
        <w:rPr>
          <w:sz w:val="20"/>
          <w:szCs w:val="20"/>
        </w:rPr>
        <w:t xml:space="preserve"> in Python</w:t>
      </w:r>
    </w:p>
    <w:p w14:paraId="145BBBDF" w14:textId="1BC8803D" w:rsidR="00F036D7" w:rsidRPr="00376F89" w:rsidRDefault="00376F89" w:rsidP="00F036D7">
      <w:pPr>
        <w:pStyle w:val="Listenabsatz"/>
        <w:numPr>
          <w:ilvl w:val="0"/>
          <w:numId w:val="6"/>
        </w:numPr>
        <w:ind w:right="-6"/>
        <w:rPr>
          <w:sz w:val="20"/>
          <w:szCs w:val="20"/>
          <w:lang w:val="en-US"/>
        </w:rPr>
      </w:pPr>
      <w:r w:rsidRPr="00376F89">
        <w:rPr>
          <w:sz w:val="20"/>
          <w:szCs w:val="20"/>
          <w:lang w:val="en-US"/>
        </w:rPr>
        <w:t>First experience with</w:t>
      </w:r>
      <w:r w:rsidR="0044481C" w:rsidRPr="00376F89">
        <w:rPr>
          <w:sz w:val="20"/>
          <w:szCs w:val="20"/>
          <w:lang w:val="en-US"/>
        </w:rPr>
        <w:t xml:space="preserve"> Robot Operating System (ROS)</w:t>
      </w:r>
    </w:p>
    <w:p w14:paraId="10D1DB7B" w14:textId="77951848" w:rsidR="00AF031C" w:rsidRPr="00376F89" w:rsidRDefault="00376F89" w:rsidP="00AF031C">
      <w:pPr>
        <w:pStyle w:val="Listenabsatz"/>
        <w:numPr>
          <w:ilvl w:val="0"/>
          <w:numId w:val="6"/>
        </w:numPr>
        <w:ind w:right="-6"/>
        <w:rPr>
          <w:sz w:val="20"/>
          <w:szCs w:val="20"/>
          <w:lang w:val="en-US"/>
        </w:rPr>
      </w:pPr>
      <w:r w:rsidRPr="00376F89">
        <w:rPr>
          <w:sz w:val="20"/>
          <w:szCs w:val="20"/>
          <w:lang w:val="en-US"/>
        </w:rPr>
        <w:t xml:space="preserve">First practical </w:t>
      </w:r>
      <w:r w:rsidRPr="00376F89">
        <w:rPr>
          <w:sz w:val="20"/>
          <w:szCs w:val="20"/>
          <w:lang w:val="en-US"/>
        </w:rPr>
        <w:t>experience</w:t>
      </w:r>
      <w:r w:rsidRPr="00376F89">
        <w:rPr>
          <w:sz w:val="20"/>
          <w:szCs w:val="20"/>
          <w:lang w:val="en-US"/>
        </w:rPr>
        <w:t xml:space="preserve"> with sensors</w:t>
      </w:r>
      <w:r>
        <w:rPr>
          <w:sz w:val="20"/>
          <w:szCs w:val="20"/>
          <w:lang w:val="en-US"/>
        </w:rPr>
        <w:t xml:space="preserve"> (</w:t>
      </w:r>
      <w:r w:rsidR="0044481C" w:rsidRPr="00376F89">
        <w:rPr>
          <w:sz w:val="20"/>
          <w:szCs w:val="20"/>
          <w:lang w:val="en-US"/>
        </w:rPr>
        <w:t xml:space="preserve">LiDAR </w:t>
      </w:r>
      <w:r w:rsidRPr="00376F89">
        <w:rPr>
          <w:sz w:val="20"/>
          <w:szCs w:val="20"/>
          <w:lang w:val="en-US"/>
        </w:rPr>
        <w:t>and ca</w:t>
      </w:r>
      <w:r>
        <w:rPr>
          <w:sz w:val="20"/>
          <w:szCs w:val="20"/>
          <w:lang w:val="en-US"/>
        </w:rPr>
        <w:t>meras)</w:t>
      </w:r>
      <w:r w:rsidR="0044481C" w:rsidRPr="00376F8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</w:t>
      </w:r>
      <w:r w:rsidR="0044481C" w:rsidRPr="00376F89">
        <w:rPr>
          <w:sz w:val="20"/>
          <w:szCs w:val="20"/>
          <w:lang w:val="en-US"/>
        </w:rPr>
        <w:t xml:space="preserve">nd </w:t>
      </w:r>
      <w:r>
        <w:rPr>
          <w:sz w:val="20"/>
          <w:szCs w:val="20"/>
          <w:lang w:val="en-US"/>
        </w:rPr>
        <w:t>related</w:t>
      </w:r>
      <w:r w:rsidR="0044481C" w:rsidRPr="00376F8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</w:t>
      </w:r>
      <w:r w:rsidR="0044481C" w:rsidRPr="00376F89">
        <w:rPr>
          <w:sz w:val="20"/>
          <w:szCs w:val="20"/>
          <w:lang w:val="en-US"/>
        </w:rPr>
        <w:t xml:space="preserve">oftware </w:t>
      </w:r>
      <w:r>
        <w:rPr>
          <w:sz w:val="20"/>
          <w:szCs w:val="20"/>
          <w:lang w:val="en-US"/>
        </w:rPr>
        <w:t xml:space="preserve">systems </w:t>
      </w:r>
      <w:r w:rsidR="0044481C" w:rsidRPr="00376F89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e</w:t>
      </w:r>
      <w:r w:rsidR="002B3EBA" w:rsidRPr="00376F8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g</w:t>
      </w:r>
      <w:r w:rsidR="002B3EBA" w:rsidRPr="00376F89">
        <w:rPr>
          <w:sz w:val="20"/>
          <w:szCs w:val="20"/>
          <w:lang w:val="en-US"/>
        </w:rPr>
        <w:t xml:space="preserve">. </w:t>
      </w:r>
      <w:proofErr w:type="spellStart"/>
      <w:r w:rsidR="0044481C" w:rsidRPr="00376F89">
        <w:rPr>
          <w:sz w:val="20"/>
          <w:szCs w:val="20"/>
          <w:lang w:val="en-US"/>
        </w:rPr>
        <w:t>RViz</w:t>
      </w:r>
      <w:proofErr w:type="spellEnd"/>
      <w:r w:rsidR="0044481C" w:rsidRPr="00376F89">
        <w:rPr>
          <w:sz w:val="20"/>
          <w:szCs w:val="20"/>
          <w:lang w:val="en-US"/>
        </w:rPr>
        <w:t xml:space="preserve"> o</w:t>
      </w:r>
      <w:r>
        <w:rPr>
          <w:sz w:val="20"/>
          <w:szCs w:val="20"/>
          <w:lang w:val="en-US"/>
        </w:rPr>
        <w:t>r</w:t>
      </w:r>
      <w:r w:rsidR="0044481C" w:rsidRPr="00376F89">
        <w:rPr>
          <w:sz w:val="20"/>
          <w:szCs w:val="20"/>
          <w:lang w:val="en-US"/>
        </w:rPr>
        <w:t xml:space="preserve"> Foxglove) </w:t>
      </w:r>
      <w:r>
        <w:rPr>
          <w:sz w:val="20"/>
          <w:szCs w:val="20"/>
          <w:lang w:val="en-US"/>
        </w:rPr>
        <w:t xml:space="preserve">are desirable but not necessary </w:t>
      </w:r>
      <w:r w:rsidR="00AF031C" w:rsidRPr="00376F89">
        <w:rPr>
          <w:sz w:val="20"/>
          <w:szCs w:val="20"/>
          <w:lang w:val="en-US"/>
        </w:rPr>
        <w:t xml:space="preserve"> </w:t>
      </w:r>
    </w:p>
    <w:p w14:paraId="1E430F96" w14:textId="6F404210" w:rsidR="00162FD9" w:rsidRDefault="00376F89" w:rsidP="00F036D7">
      <w:pPr>
        <w:pStyle w:val="Listenabsatz"/>
        <w:numPr>
          <w:ilvl w:val="0"/>
          <w:numId w:val="6"/>
        </w:numPr>
        <w:ind w:right="-6"/>
        <w:rPr>
          <w:sz w:val="20"/>
          <w:szCs w:val="20"/>
        </w:rPr>
      </w:pPr>
      <w:r>
        <w:rPr>
          <w:sz w:val="20"/>
          <w:szCs w:val="20"/>
        </w:rPr>
        <w:t xml:space="preserve">Independent </w:t>
      </w:r>
      <w:proofErr w:type="spellStart"/>
      <w:r>
        <w:rPr>
          <w:sz w:val="20"/>
          <w:szCs w:val="20"/>
        </w:rPr>
        <w:t>way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working</w:t>
      </w:r>
      <w:proofErr w:type="spellEnd"/>
    </w:p>
    <w:p w14:paraId="0F33589A" w14:textId="1C59C85D" w:rsidR="00376F89" w:rsidRDefault="00376F89" w:rsidP="00376F89">
      <w:pPr>
        <w:ind w:right="-6"/>
        <w:rPr>
          <w:sz w:val="20"/>
          <w:szCs w:val="20"/>
          <w:lang w:val="en-US"/>
        </w:rPr>
      </w:pPr>
    </w:p>
    <w:p w14:paraId="3B6859DF" w14:textId="77004CBA" w:rsidR="00376F89" w:rsidRPr="00376F89" w:rsidRDefault="002E3630" w:rsidP="00376F89">
      <w:pPr>
        <w:ind w:right="-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</w:t>
      </w:r>
      <w:r w:rsidR="00376F89">
        <w:rPr>
          <w:sz w:val="20"/>
          <w:szCs w:val="20"/>
          <w:lang w:val="en-US"/>
        </w:rPr>
        <w:t>equirements</w:t>
      </w:r>
      <w:r>
        <w:rPr>
          <w:sz w:val="20"/>
          <w:szCs w:val="20"/>
          <w:lang w:val="en-US"/>
        </w:rPr>
        <w:t xml:space="preserve"> that are not initially met can be readily addressed on the job, especially</w:t>
      </w:r>
      <w:r w:rsidR="00376F8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by a</w:t>
      </w:r>
      <w:r w:rsidR="00376F89">
        <w:rPr>
          <w:sz w:val="20"/>
          <w:szCs w:val="20"/>
          <w:lang w:val="en-US"/>
        </w:rPr>
        <w:t xml:space="preserve"> self-motivated and indepen</w:t>
      </w:r>
      <w:r>
        <w:rPr>
          <w:sz w:val="20"/>
          <w:szCs w:val="20"/>
          <w:lang w:val="en-US"/>
        </w:rPr>
        <w:t>dent work ethic.</w:t>
      </w:r>
    </w:p>
    <w:sectPr w:rsidR="00376F89" w:rsidRPr="00376F89" w:rsidSect="00A93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1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A2CFE" w14:textId="77777777" w:rsidR="00A1459D" w:rsidRDefault="00A1459D" w:rsidP="001A35B2">
      <w:r>
        <w:separator/>
      </w:r>
    </w:p>
  </w:endnote>
  <w:endnote w:type="continuationSeparator" w:id="0">
    <w:p w14:paraId="5D158B9B" w14:textId="77777777" w:rsidR="00A1459D" w:rsidRDefault="00A1459D" w:rsidP="001A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ntaxLTStd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ublica Sans">
    <w:altName w:val="Calibri"/>
    <w:panose1 w:val="00000000000000000000"/>
    <w:charset w:val="4D"/>
    <w:family w:val="auto"/>
    <w:notTrueType/>
    <w:pitch w:val="variable"/>
    <w:sig w:usb0="A10004E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31D8B" w14:textId="77777777" w:rsidR="00D3761F" w:rsidRDefault="00D376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8DF90" w14:textId="77777777" w:rsidR="001A35B2" w:rsidRDefault="00C2067D" w:rsidP="008C088E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AC83F9" wp14:editId="324FC425">
              <wp:simplePos x="0" y="0"/>
              <wp:positionH relativeFrom="column">
                <wp:posOffset>4578512</wp:posOffset>
              </wp:positionH>
              <wp:positionV relativeFrom="paragraph">
                <wp:posOffset>142341</wp:posOffset>
              </wp:positionV>
              <wp:extent cx="2023009" cy="711200"/>
              <wp:effectExtent l="0" t="0" r="0" b="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3009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FF1621" w14:textId="77777777" w:rsidR="00B00DB4" w:rsidRPr="00B62B9F" w:rsidRDefault="001B0BF6" w:rsidP="00B00DB4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 w:rsidRPr="001B0BF6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Institut für </w:t>
                          </w:r>
                          <w:r w:rsidR="008C088E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Technische Logistik</w:t>
                          </w: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br/>
                          </w:r>
                          <w:r w:rsidR="008C088E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Theodor-Yorck-Straße 8</w:t>
                          </w:r>
                          <w:r w:rsidR="00B00DB4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B00DB4"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| </w:t>
                          </w:r>
                          <w:r w:rsidR="008C088E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21079</w:t>
                          </w:r>
                          <w:r w:rsidR="00B00DB4"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 Hamburg</w:t>
                          </w:r>
                        </w:p>
                        <w:p w14:paraId="7600AA48" w14:textId="06CCB326" w:rsidR="00B00DB4" w:rsidRPr="00B62B9F" w:rsidRDefault="00B00DB4" w:rsidP="00B00DB4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T. </w:t>
                          </w:r>
                          <w:r w:rsidR="00AF031C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+49 162 7599739</w:t>
                          </w:r>
                        </w:p>
                        <w:p w14:paraId="12917223" w14:textId="1111414D" w:rsidR="00B00DB4" w:rsidRPr="00B62B9F" w:rsidRDefault="00AF031C" w:rsidP="00B00DB4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hendrik.willhelm.rose@tuhh.de</w:t>
                          </w:r>
                        </w:p>
                        <w:p w14:paraId="70D4646E" w14:textId="77777777" w:rsidR="00B00DB4" w:rsidRPr="008C088E" w:rsidRDefault="00B00DB4" w:rsidP="008C088E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 w:rsidRPr="008C088E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www.tuhh.de</w:t>
                          </w:r>
                          <w:r w:rsidR="008C088E" w:rsidRPr="008C088E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/itl</w:t>
                          </w:r>
                        </w:p>
                        <w:p w14:paraId="1F1DC740" w14:textId="77777777" w:rsidR="001A35B2" w:rsidRDefault="001A35B2" w:rsidP="005B7A2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C83F9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31" type="#_x0000_t202" style="position:absolute;margin-left:360.5pt;margin-top:11.2pt;width:159.3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" fillcolor="window" stroked="f" strokeweight=".5pt">
              <v:textbox inset="0,0,0,0">
                <w:txbxContent>
                  <w:p w14:paraId="15FF1621" w14:textId="77777777" w:rsidR="00B00DB4" w:rsidRPr="00B62B9F" w:rsidRDefault="001B0BF6" w:rsidP="00B00DB4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 w:rsidRPr="001B0BF6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Institut für </w:t>
                    </w:r>
                    <w:r w:rsidR="008C088E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Technische Logistik</w:t>
                    </w: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br/>
                    </w:r>
                    <w:r w:rsidR="008C088E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Theodor-Yorck-Straße 8</w:t>
                    </w:r>
                    <w:r w:rsidR="00B00DB4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 </w:t>
                    </w:r>
                    <w:r w:rsidR="00B00DB4"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| </w:t>
                    </w:r>
                    <w:r w:rsidR="008C088E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21079</w:t>
                    </w:r>
                    <w:r w:rsidR="00B00DB4"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 Hamburg</w:t>
                    </w:r>
                  </w:p>
                  <w:p w14:paraId="7600AA48" w14:textId="06CCB326" w:rsidR="00B00DB4" w:rsidRPr="00B62B9F" w:rsidRDefault="00B00DB4" w:rsidP="00B00DB4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T. </w:t>
                    </w:r>
                    <w:r w:rsidR="00AF031C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+49 162 7599739</w:t>
                    </w:r>
                  </w:p>
                  <w:p w14:paraId="12917223" w14:textId="1111414D" w:rsidR="00B00DB4" w:rsidRPr="00B62B9F" w:rsidRDefault="00AF031C" w:rsidP="00B00DB4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hendrik.willhelm.rose@tuhh.de</w:t>
                    </w:r>
                  </w:p>
                  <w:p w14:paraId="70D4646E" w14:textId="77777777" w:rsidR="00B00DB4" w:rsidRPr="008C088E" w:rsidRDefault="00B00DB4" w:rsidP="008C088E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 w:rsidRPr="008C088E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www.tuhh.de</w:t>
                    </w:r>
                    <w:r w:rsidR="008C088E" w:rsidRPr="008C088E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/itl</w:t>
                    </w:r>
                  </w:p>
                  <w:p w14:paraId="1F1DC740" w14:textId="77777777" w:rsidR="001A35B2" w:rsidRDefault="001A35B2" w:rsidP="005B7A21"/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248D5E" wp14:editId="4A502564">
              <wp:simplePos x="0" y="0"/>
              <wp:positionH relativeFrom="column">
                <wp:posOffset>-13970</wp:posOffset>
              </wp:positionH>
              <wp:positionV relativeFrom="paragraph">
                <wp:posOffset>-38100</wp:posOffset>
              </wp:positionV>
              <wp:extent cx="1706245" cy="1220470"/>
              <wp:effectExtent l="0" t="0" r="0" b="0"/>
              <wp:wrapNone/>
              <wp:docPr id="16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245" cy="12204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86C6DD" w14:textId="77777777" w:rsidR="001A35B2" w:rsidRDefault="001A35B2" w:rsidP="001A35B2"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40"/>
                              <w:szCs w:val="40"/>
                            </w:rPr>
                            <w:t>tuhh.de</w:t>
                          </w:r>
                          <w:r w:rsidR="0087428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40"/>
                              <w:szCs w:val="40"/>
                            </w:rPr>
                            <w:t>/</w:t>
                          </w:r>
                          <w:proofErr w:type="spellStart"/>
                          <w:r w:rsidR="0087428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40"/>
                              <w:szCs w:val="40"/>
                            </w:rPr>
                            <w:t>itl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48D5E" id="Textfeld 16" o:spid="_x0000_s1032" type="#_x0000_t202" style="position:absolute;margin-left:-1.1pt;margin-top:-3pt;width:134.35pt;height:9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" fillcolor="window" stroked="f" strokeweight=".5pt">
              <v:textbox inset="0,0,0,0">
                <w:txbxContent>
                  <w:p w14:paraId="2586C6DD" w14:textId="77777777" w:rsidR="001A35B2" w:rsidRDefault="001A35B2" w:rsidP="001A35B2"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40"/>
                        <w:szCs w:val="40"/>
                      </w:rPr>
                      <w:t>tuhh.de</w:t>
                    </w:r>
                    <w:r w:rsidR="0087428F">
                      <w:rPr>
                        <w:rFonts w:ascii="Publica Sans" w:hAnsi="Publica Sans" w:cs="Publica Sans"/>
                        <w:color w:val="02C2D4"/>
                        <w:spacing w:val="2"/>
                        <w:sz w:val="40"/>
                        <w:szCs w:val="40"/>
                      </w:rPr>
                      <w:t>/</w:t>
                    </w:r>
                    <w:proofErr w:type="spellStart"/>
                    <w:r w:rsidR="0087428F">
                      <w:rPr>
                        <w:rFonts w:ascii="Publica Sans" w:hAnsi="Publica Sans" w:cs="Publica Sans"/>
                        <w:color w:val="02C2D4"/>
                        <w:spacing w:val="2"/>
                        <w:sz w:val="40"/>
                        <w:szCs w:val="40"/>
                      </w:rPr>
                      <w:t>itl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DB7F1" w14:textId="77777777" w:rsidR="000B0C6A" w:rsidRDefault="00C2067D" w:rsidP="008C088E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B749C9" wp14:editId="3596A9C4">
              <wp:simplePos x="0" y="0"/>
              <wp:positionH relativeFrom="column">
                <wp:posOffset>4548505</wp:posOffset>
              </wp:positionH>
              <wp:positionV relativeFrom="paragraph">
                <wp:posOffset>-423</wp:posOffset>
              </wp:positionV>
              <wp:extent cx="1828800" cy="174244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7424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E80A13" w14:textId="77777777" w:rsidR="00813EF3" w:rsidRPr="00B62B9F" w:rsidRDefault="00A84111" w:rsidP="00813EF3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Institut für </w:t>
                          </w:r>
                          <w:proofErr w:type="spellStart"/>
                          <w:r w:rsidR="00A93BF5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blalana</w:t>
                          </w:r>
                          <w:proofErr w:type="spellEnd"/>
                        </w:p>
                        <w:p w14:paraId="0FD76A06" w14:textId="77777777" w:rsidR="00813EF3" w:rsidRPr="00B62B9F" w:rsidRDefault="00A84111" w:rsidP="00813EF3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 xml:space="preserve">Gebäude </w:t>
                          </w:r>
                          <w:r w:rsidR="00813EF3"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| 21073 Hamburg</w:t>
                          </w:r>
                        </w:p>
                        <w:p w14:paraId="560B2A0A" w14:textId="77777777" w:rsidR="00813EF3" w:rsidRPr="00B62B9F" w:rsidRDefault="00813EF3" w:rsidP="00813EF3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T. +49 40 428 78-</w:t>
                          </w:r>
                          <w:r w:rsidR="00A84111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XXXX</w:t>
                          </w:r>
                        </w:p>
                        <w:p w14:paraId="0558B4E0" w14:textId="77777777" w:rsidR="00A84111" w:rsidRDefault="00A84111" w:rsidP="00813EF3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F. +49 40 428 78-YYYY</w:t>
                          </w:r>
                        </w:p>
                        <w:p w14:paraId="371FB6CA" w14:textId="77777777" w:rsidR="00813EF3" w:rsidRPr="00B62B9F" w:rsidRDefault="00A84111" w:rsidP="00813EF3">
                          <w:pP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mustermann</w:t>
                          </w:r>
                          <w:r w:rsidR="00813EF3"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@tuhh.de</w:t>
                          </w:r>
                        </w:p>
                        <w:p w14:paraId="56B42CD0" w14:textId="77777777" w:rsidR="00813EF3" w:rsidRPr="00B62B9F" w:rsidRDefault="00DD7DCF" w:rsidP="00813EF3">
                          <w:pPr>
                            <w:rPr>
                              <w:rFonts w:ascii="Publica Sans" w:hAnsi="Publica Sans"/>
                              <w:color w:val="02C2D4"/>
                            </w:rPr>
                          </w:pPr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www</w:t>
                          </w:r>
                          <w:r w:rsidR="00813EF3" w:rsidRPr="00B62B9F"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14"/>
                              <w:szCs w:val="14"/>
                            </w:rPr>
                            <w:t>.tuhh.de</w:t>
                          </w:r>
                        </w:p>
                        <w:p w14:paraId="592801B3" w14:textId="77777777" w:rsidR="00813EF3" w:rsidRDefault="00813EF3" w:rsidP="00813EF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749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3" type="#_x0000_t202" style="position:absolute;margin-left:358.15pt;margin-top:-.05pt;width:2in;height:1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" fillcolor="window" stroked="f" strokeweight=".5pt">
              <v:textbox inset="0,0,0,0">
                <w:txbxContent>
                  <w:p w14:paraId="7BE80A13" w14:textId="77777777" w:rsidR="00813EF3" w:rsidRPr="00B62B9F" w:rsidRDefault="00A84111" w:rsidP="00813EF3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Institut für </w:t>
                    </w:r>
                    <w:proofErr w:type="spellStart"/>
                    <w:r w:rsidR="00A93BF5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blalana</w:t>
                    </w:r>
                    <w:proofErr w:type="spellEnd"/>
                  </w:p>
                  <w:p w14:paraId="0FD76A06" w14:textId="77777777" w:rsidR="00813EF3" w:rsidRPr="00B62B9F" w:rsidRDefault="00A84111" w:rsidP="00813EF3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 xml:space="preserve">Gebäude </w:t>
                    </w:r>
                    <w:r w:rsidR="00813EF3"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| 21073 Hamburg</w:t>
                    </w:r>
                  </w:p>
                  <w:p w14:paraId="560B2A0A" w14:textId="77777777" w:rsidR="00813EF3" w:rsidRPr="00B62B9F" w:rsidRDefault="00813EF3" w:rsidP="00813EF3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T. +49 40 428 78-</w:t>
                    </w:r>
                    <w:r w:rsidR="00A84111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XXXX</w:t>
                    </w:r>
                  </w:p>
                  <w:p w14:paraId="0558B4E0" w14:textId="77777777" w:rsidR="00A84111" w:rsidRDefault="00A84111" w:rsidP="00813EF3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F. +49 40 428 78-YYYY</w:t>
                    </w:r>
                  </w:p>
                  <w:p w14:paraId="371FB6CA" w14:textId="77777777" w:rsidR="00813EF3" w:rsidRPr="00B62B9F" w:rsidRDefault="00A84111" w:rsidP="00813EF3">
                    <w:pP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mustermann</w:t>
                    </w:r>
                    <w:r w:rsidR="00813EF3"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@tuhh.de</w:t>
                    </w:r>
                  </w:p>
                  <w:p w14:paraId="56B42CD0" w14:textId="77777777" w:rsidR="00813EF3" w:rsidRPr="00B62B9F" w:rsidRDefault="00DD7DCF" w:rsidP="00813EF3">
                    <w:pPr>
                      <w:rPr>
                        <w:rFonts w:ascii="Publica Sans" w:hAnsi="Publica Sans"/>
                        <w:color w:val="02C2D4"/>
                      </w:rPr>
                    </w:pPr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www</w:t>
                    </w:r>
                    <w:r w:rsidR="00813EF3" w:rsidRPr="00B62B9F">
                      <w:rPr>
                        <w:rFonts w:ascii="Publica Sans" w:hAnsi="Publica Sans" w:cs="Publica Sans"/>
                        <w:color w:val="02C2D4"/>
                        <w:spacing w:val="2"/>
                        <w:sz w:val="14"/>
                        <w:szCs w:val="14"/>
                      </w:rPr>
                      <w:t>.tuhh.de</w:t>
                    </w:r>
                  </w:p>
                  <w:p w14:paraId="592801B3" w14:textId="77777777" w:rsidR="00813EF3" w:rsidRDefault="00813EF3" w:rsidP="00813EF3"/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FBA6E2" wp14:editId="243E0E6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706245" cy="122047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245" cy="12204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39594F" w14:textId="77777777" w:rsidR="00813EF3" w:rsidRDefault="00813EF3" w:rsidP="00813EF3">
                          <w:r>
                            <w:rPr>
                              <w:rFonts w:ascii="Publica Sans" w:hAnsi="Publica Sans" w:cs="Publica Sans"/>
                              <w:color w:val="02C2D4"/>
                              <w:spacing w:val="2"/>
                              <w:sz w:val="40"/>
                              <w:szCs w:val="40"/>
                            </w:rPr>
                            <w:t>tuhh.de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BA6E2" id="Textfeld 3" o:spid="_x0000_s1034" type="#_x0000_t202" style="position:absolute;margin-left:0;margin-top:-.05pt;width:134.35pt;height:9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" fillcolor="window" stroked="f" strokeweight=".5pt">
              <v:textbox inset="0,0,0,0">
                <w:txbxContent>
                  <w:p w14:paraId="2739594F" w14:textId="77777777" w:rsidR="00813EF3" w:rsidRDefault="00813EF3" w:rsidP="00813EF3">
                    <w:r>
                      <w:rPr>
                        <w:rFonts w:ascii="Publica Sans" w:hAnsi="Publica Sans" w:cs="Publica Sans"/>
                        <w:color w:val="02C2D4"/>
                        <w:spacing w:val="2"/>
                        <w:sz w:val="40"/>
                        <w:szCs w:val="40"/>
                      </w:rPr>
                      <w:t>tuhh.de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77FBE" w14:textId="77777777" w:rsidR="00A1459D" w:rsidRDefault="00A1459D" w:rsidP="001A35B2">
      <w:r>
        <w:separator/>
      </w:r>
    </w:p>
  </w:footnote>
  <w:footnote w:type="continuationSeparator" w:id="0">
    <w:p w14:paraId="3E8E8C07" w14:textId="77777777" w:rsidR="00A1459D" w:rsidRDefault="00A1459D" w:rsidP="001A3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340F" w14:textId="77777777" w:rsidR="001A35B2" w:rsidRDefault="001A35B2" w:rsidP="00FE6706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3BC9DE0B" w14:textId="77777777" w:rsidR="001A35B2" w:rsidRDefault="001A35B2" w:rsidP="001A35B2">
    <w:pPr>
      <w:pStyle w:val="Kopfzeile"/>
      <w:ind w:right="360"/>
    </w:pPr>
  </w:p>
  <w:p w14:paraId="4A58277C" w14:textId="77777777" w:rsidR="00031360" w:rsidRDefault="00031360"/>
  <w:p w14:paraId="32EF9192" w14:textId="77777777" w:rsidR="00031360" w:rsidRDefault="000313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306179"/>
      <w:docPartObj>
        <w:docPartGallery w:val="Page Numbers (Top of Page)"/>
        <w:docPartUnique/>
      </w:docPartObj>
    </w:sdtPr>
    <w:sdtEndPr/>
    <w:sdtContent>
      <w:p w14:paraId="27660D3E" w14:textId="77777777" w:rsidR="00A90A9C" w:rsidRDefault="00A90A9C">
        <w:pPr>
          <w:pStyle w:val="Kopfzeile"/>
          <w:jc w:val="right"/>
        </w:pPr>
        <w:r w:rsidRPr="00162FD9">
          <w:rPr>
            <w:sz w:val="20"/>
            <w:szCs w:val="20"/>
          </w:rPr>
          <w:fldChar w:fldCharType="begin"/>
        </w:r>
        <w:r w:rsidRPr="00162FD9">
          <w:rPr>
            <w:sz w:val="20"/>
            <w:szCs w:val="20"/>
          </w:rPr>
          <w:instrText>PAGE   \* MERGEFORMAT</w:instrText>
        </w:r>
        <w:r w:rsidRPr="00162FD9">
          <w:rPr>
            <w:sz w:val="20"/>
            <w:szCs w:val="20"/>
          </w:rPr>
          <w:fldChar w:fldCharType="separate"/>
        </w:r>
        <w:r w:rsidR="00D3761F">
          <w:rPr>
            <w:noProof/>
            <w:sz w:val="20"/>
            <w:szCs w:val="20"/>
          </w:rPr>
          <w:t>1</w:t>
        </w:r>
        <w:r w:rsidRPr="00162FD9">
          <w:rPr>
            <w:sz w:val="20"/>
            <w:szCs w:val="20"/>
          </w:rPr>
          <w:fldChar w:fldCharType="end"/>
        </w:r>
      </w:p>
    </w:sdtContent>
  </w:sdt>
  <w:p w14:paraId="1116CE88" w14:textId="77777777" w:rsidR="00031360" w:rsidRDefault="000313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E97BE" w14:textId="77777777" w:rsidR="00D3761F" w:rsidRDefault="00D376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6BF5"/>
    <w:multiLevelType w:val="hybridMultilevel"/>
    <w:tmpl w:val="B5562080"/>
    <w:lvl w:ilvl="0" w:tplc="1F125CFC">
      <w:numFmt w:val="bullet"/>
      <w:lvlText w:val="-"/>
      <w:lvlJc w:val="left"/>
      <w:pPr>
        <w:ind w:left="1068" w:hanging="708"/>
      </w:pPr>
      <w:rPr>
        <w:rFonts w:ascii="Poppins" w:eastAsia="Calibri" w:hAnsi="Poppins" w:cs="Poppins" w:hint="default"/>
      </w:rPr>
    </w:lvl>
    <w:lvl w:ilvl="1" w:tplc="68F862FE">
      <w:numFmt w:val="bullet"/>
      <w:lvlText w:val=""/>
      <w:lvlJc w:val="left"/>
      <w:pPr>
        <w:ind w:left="1588" w:hanging="508"/>
      </w:pPr>
      <w:rPr>
        <w:rFonts w:ascii="Symbol" w:eastAsia="Calibri" w:hAnsi="Symbol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77A0"/>
    <w:multiLevelType w:val="hybridMultilevel"/>
    <w:tmpl w:val="27D2EC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D54B3"/>
    <w:multiLevelType w:val="hybridMultilevel"/>
    <w:tmpl w:val="EBD616BA"/>
    <w:lvl w:ilvl="0" w:tplc="1F428358">
      <w:numFmt w:val="bullet"/>
      <w:lvlText w:val="-"/>
      <w:lvlJc w:val="left"/>
      <w:pPr>
        <w:ind w:left="737" w:hanging="377"/>
      </w:pPr>
      <w:rPr>
        <w:rFonts w:ascii="Poppins" w:eastAsia="Calibri" w:hAnsi="Poppins" w:hint="default"/>
        <w:lang w:val="en-US"/>
      </w:rPr>
    </w:lvl>
    <w:lvl w:ilvl="1" w:tplc="D5DC10EC">
      <w:numFmt w:val="bullet"/>
      <w:lvlText w:val=""/>
      <w:lvlJc w:val="left"/>
      <w:pPr>
        <w:ind w:left="1788" w:hanging="708"/>
      </w:pPr>
      <w:rPr>
        <w:rFonts w:ascii="Symbol" w:eastAsia="Calibri" w:hAnsi="Symbol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7F41"/>
    <w:multiLevelType w:val="hybridMultilevel"/>
    <w:tmpl w:val="5B0A1FDE"/>
    <w:lvl w:ilvl="0" w:tplc="1F125CFC">
      <w:numFmt w:val="bullet"/>
      <w:lvlText w:val="-"/>
      <w:lvlJc w:val="left"/>
      <w:pPr>
        <w:ind w:left="1068" w:hanging="708"/>
      </w:pPr>
      <w:rPr>
        <w:rFonts w:ascii="Poppins" w:eastAsia="Calibri" w:hAnsi="Poppins" w:cs="Poppins" w:hint="default"/>
      </w:rPr>
    </w:lvl>
    <w:lvl w:ilvl="1" w:tplc="C37C0CFC">
      <w:numFmt w:val="bullet"/>
      <w:lvlText w:val=""/>
      <w:lvlJc w:val="left"/>
      <w:pPr>
        <w:ind w:left="1191" w:hanging="111"/>
      </w:pPr>
      <w:rPr>
        <w:rFonts w:ascii="Symbol" w:eastAsia="Calibri" w:hAnsi="Symbol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60F82"/>
    <w:multiLevelType w:val="hybridMultilevel"/>
    <w:tmpl w:val="58BC7BE4"/>
    <w:lvl w:ilvl="0" w:tplc="1F125CFC">
      <w:numFmt w:val="bullet"/>
      <w:lvlText w:val="-"/>
      <w:lvlJc w:val="left"/>
      <w:pPr>
        <w:ind w:left="1068" w:hanging="708"/>
      </w:pPr>
      <w:rPr>
        <w:rFonts w:ascii="Poppins" w:eastAsia="Calibri" w:hAnsi="Poppins" w:cs="Poppins" w:hint="default"/>
      </w:rPr>
    </w:lvl>
    <w:lvl w:ilvl="1" w:tplc="057603C8">
      <w:numFmt w:val="bullet"/>
      <w:lvlText w:val=""/>
      <w:lvlJc w:val="left"/>
      <w:pPr>
        <w:ind w:left="1418" w:hanging="338"/>
      </w:pPr>
      <w:rPr>
        <w:rFonts w:ascii="Symbol" w:eastAsia="Calibri" w:hAnsi="Symbol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F312B"/>
    <w:multiLevelType w:val="hybridMultilevel"/>
    <w:tmpl w:val="0AF84782"/>
    <w:lvl w:ilvl="0" w:tplc="1F125CFC">
      <w:numFmt w:val="bullet"/>
      <w:lvlText w:val="-"/>
      <w:lvlJc w:val="left"/>
      <w:pPr>
        <w:ind w:left="1068" w:hanging="708"/>
      </w:pPr>
      <w:rPr>
        <w:rFonts w:ascii="Poppins" w:eastAsia="Calibri" w:hAnsi="Poppins" w:cs="Poppins" w:hint="default"/>
      </w:rPr>
    </w:lvl>
    <w:lvl w:ilvl="1" w:tplc="D5DC10EC">
      <w:numFmt w:val="bullet"/>
      <w:lvlText w:val=""/>
      <w:lvlJc w:val="left"/>
      <w:pPr>
        <w:ind w:left="1788" w:hanging="708"/>
      </w:pPr>
      <w:rPr>
        <w:rFonts w:ascii="Symbol" w:eastAsia="Calibri" w:hAnsi="Symbol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8E"/>
    <w:rsid w:val="000217EC"/>
    <w:rsid w:val="000302A2"/>
    <w:rsid w:val="00031360"/>
    <w:rsid w:val="00035712"/>
    <w:rsid w:val="00052961"/>
    <w:rsid w:val="000A6A98"/>
    <w:rsid w:val="000B0C6A"/>
    <w:rsid w:val="000D5945"/>
    <w:rsid w:val="000E4405"/>
    <w:rsid w:val="00100E41"/>
    <w:rsid w:val="0013787D"/>
    <w:rsid w:val="00162FD9"/>
    <w:rsid w:val="001A0EEE"/>
    <w:rsid w:val="001A35B2"/>
    <w:rsid w:val="001A535B"/>
    <w:rsid w:val="001B0BF6"/>
    <w:rsid w:val="001C3710"/>
    <w:rsid w:val="0020423B"/>
    <w:rsid w:val="00227818"/>
    <w:rsid w:val="00237960"/>
    <w:rsid w:val="002842FE"/>
    <w:rsid w:val="002B3EBA"/>
    <w:rsid w:val="002C2E54"/>
    <w:rsid w:val="002E1F83"/>
    <w:rsid w:val="002E3630"/>
    <w:rsid w:val="003023C9"/>
    <w:rsid w:val="00370D80"/>
    <w:rsid w:val="00376F89"/>
    <w:rsid w:val="00394AE3"/>
    <w:rsid w:val="003B4001"/>
    <w:rsid w:val="003B4EDF"/>
    <w:rsid w:val="00402D65"/>
    <w:rsid w:val="00404637"/>
    <w:rsid w:val="00405B90"/>
    <w:rsid w:val="0044481C"/>
    <w:rsid w:val="00444D72"/>
    <w:rsid w:val="00456957"/>
    <w:rsid w:val="004958D9"/>
    <w:rsid w:val="004B0151"/>
    <w:rsid w:val="004B34B9"/>
    <w:rsid w:val="004E2950"/>
    <w:rsid w:val="004E5739"/>
    <w:rsid w:val="004F3041"/>
    <w:rsid w:val="00531EA7"/>
    <w:rsid w:val="0053721B"/>
    <w:rsid w:val="00565470"/>
    <w:rsid w:val="005B7A21"/>
    <w:rsid w:val="0063454E"/>
    <w:rsid w:val="006C3FD2"/>
    <w:rsid w:val="006F7C56"/>
    <w:rsid w:val="00712802"/>
    <w:rsid w:val="00741332"/>
    <w:rsid w:val="007451F1"/>
    <w:rsid w:val="00766A43"/>
    <w:rsid w:val="007C4D1E"/>
    <w:rsid w:val="007C6467"/>
    <w:rsid w:val="00804BAA"/>
    <w:rsid w:val="00813EF3"/>
    <w:rsid w:val="008733F8"/>
    <w:rsid w:val="0087428F"/>
    <w:rsid w:val="008B6183"/>
    <w:rsid w:val="008B7982"/>
    <w:rsid w:val="008C088E"/>
    <w:rsid w:val="008D196D"/>
    <w:rsid w:val="008D464D"/>
    <w:rsid w:val="009339B0"/>
    <w:rsid w:val="00963E38"/>
    <w:rsid w:val="009814A0"/>
    <w:rsid w:val="00982570"/>
    <w:rsid w:val="009829AC"/>
    <w:rsid w:val="009A2D58"/>
    <w:rsid w:val="009B594D"/>
    <w:rsid w:val="009D2FE8"/>
    <w:rsid w:val="009E0EE3"/>
    <w:rsid w:val="009E684C"/>
    <w:rsid w:val="00A11C79"/>
    <w:rsid w:val="00A1459D"/>
    <w:rsid w:val="00A35CA8"/>
    <w:rsid w:val="00A70547"/>
    <w:rsid w:val="00A81E28"/>
    <w:rsid w:val="00A84111"/>
    <w:rsid w:val="00A907F1"/>
    <w:rsid w:val="00A90A9C"/>
    <w:rsid w:val="00A93BF5"/>
    <w:rsid w:val="00AC6D11"/>
    <w:rsid w:val="00AD29FE"/>
    <w:rsid w:val="00AF031C"/>
    <w:rsid w:val="00B00DB4"/>
    <w:rsid w:val="00B01EF2"/>
    <w:rsid w:val="00B25571"/>
    <w:rsid w:val="00B63CD6"/>
    <w:rsid w:val="00B73144"/>
    <w:rsid w:val="00BB332D"/>
    <w:rsid w:val="00BE1C9D"/>
    <w:rsid w:val="00BE44B8"/>
    <w:rsid w:val="00C010C2"/>
    <w:rsid w:val="00C2067D"/>
    <w:rsid w:val="00C67B40"/>
    <w:rsid w:val="00CA2B01"/>
    <w:rsid w:val="00CA3742"/>
    <w:rsid w:val="00D07F06"/>
    <w:rsid w:val="00D1591D"/>
    <w:rsid w:val="00D302CA"/>
    <w:rsid w:val="00D314F3"/>
    <w:rsid w:val="00D3761F"/>
    <w:rsid w:val="00DA745E"/>
    <w:rsid w:val="00DC4DDE"/>
    <w:rsid w:val="00DD54F2"/>
    <w:rsid w:val="00DD7DCF"/>
    <w:rsid w:val="00DF675A"/>
    <w:rsid w:val="00E807CC"/>
    <w:rsid w:val="00EC6CB4"/>
    <w:rsid w:val="00F0304C"/>
    <w:rsid w:val="00F036D7"/>
    <w:rsid w:val="00F160DF"/>
    <w:rsid w:val="00F277F2"/>
    <w:rsid w:val="00F518C8"/>
    <w:rsid w:val="00F51A3D"/>
    <w:rsid w:val="00F7208B"/>
    <w:rsid w:val="00F733F4"/>
    <w:rsid w:val="00FD73A9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12C21"/>
  <w14:defaultImageDpi w14:val="32767"/>
  <w15:docId w15:val="{6105A9AD-F07C-43F4-8563-E74BF5DF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oppins" w:eastAsia="Calibri" w:hAnsi="Poppins" w:cs="Times New Roman (Textkörper CS)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B7A21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35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35B2"/>
  </w:style>
  <w:style w:type="paragraph" w:styleId="Fuzeile">
    <w:name w:val="footer"/>
    <w:basedOn w:val="Standard"/>
    <w:link w:val="FuzeileZchn"/>
    <w:uiPriority w:val="99"/>
    <w:unhideWhenUsed/>
    <w:rsid w:val="008C08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088E"/>
    <w:rPr>
      <w:sz w:val="24"/>
      <w:szCs w:val="24"/>
      <w:lang w:eastAsia="en-US"/>
    </w:rPr>
  </w:style>
  <w:style w:type="paragraph" w:customStyle="1" w:styleId="Adresse">
    <w:name w:val="Adresse"/>
    <w:basedOn w:val="Standard"/>
    <w:qFormat/>
    <w:rsid w:val="001A35B2"/>
    <w:pPr>
      <w:framePr w:hSpace="142" w:vSpace="142" w:wrap="around" w:vAnchor="page" w:hAnchor="text" w:y="1"/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SyntaxLTStd-Roman" w:eastAsia="Times New Roman" w:hAnsi="SyntaxLTStd-Roman" w:cs="SyntaxLTStd-Roman"/>
      <w:color w:val="004178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1A35B2"/>
  </w:style>
  <w:style w:type="character" w:styleId="Hyperlink">
    <w:name w:val="Hyperlink"/>
    <w:basedOn w:val="Absatz-Standardschriftart"/>
    <w:uiPriority w:val="99"/>
    <w:unhideWhenUsed/>
    <w:rsid w:val="00405B90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8C08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088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enabsatz">
    <w:name w:val="List Paragraph"/>
    <w:basedOn w:val="Standard"/>
    <w:uiPriority w:val="34"/>
    <w:qFormat/>
    <w:rsid w:val="008C088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C0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er-Martens\AppData\Local\Microsoft\Windows\INetCache\Content.Outlook\78JFXCDN\_Brief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744D-638B-4F5C-B02C-3FBB2C96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_Briefvorlage</Template>
  <TotalTime>0</TotalTime>
  <Pages>2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Hiller-Martens</dc:creator>
  <cp:lastModifiedBy>Jiahua Wei</cp:lastModifiedBy>
  <cp:revision>18</cp:revision>
  <cp:lastPrinted>2021-11-24T13:30:00Z</cp:lastPrinted>
  <dcterms:created xsi:type="dcterms:W3CDTF">2023-07-11T13:11:00Z</dcterms:created>
  <dcterms:modified xsi:type="dcterms:W3CDTF">2023-07-12T13:30:00Z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08e7db1dfd40a1fb03e5078a46b7cd6ae1cbba40757c833a720a3c8086c7ab74</vt:lpwstr>
  </property>
</Properties>
</file>